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455"/>
        <w:gridCol w:w="121"/>
        <w:gridCol w:w="5224"/>
      </w:tblGrid>
      <w:tr w:rsidR="00450158" w:rsidRPr="006A3D9B" w:rsidTr="00450158">
        <w:trPr>
          <w:trHeight w:val="288"/>
        </w:trPr>
        <w:tc>
          <w:tcPr>
            <w:tcW w:w="5000" w:type="pct"/>
            <w:gridSpan w:val="3"/>
          </w:tcPr>
          <w:p w:rsidR="00450158" w:rsidRPr="00450158" w:rsidRDefault="00450158" w:rsidP="007D7A72">
            <w:pPr>
              <w:jc w:val="center"/>
              <w:rPr>
                <w:lang w:val="en-US"/>
              </w:rPr>
            </w:pPr>
            <w:r>
              <w:rPr>
                <w:noProof/>
                <w:lang w:eastAsia="zh-TW"/>
              </w:rPr>
              <w:drawing>
                <wp:inline distT="0" distB="0" distL="0" distR="0">
                  <wp:extent cx="5572075" cy="1581150"/>
                  <wp:effectExtent l="0" t="0" r="0" b="0"/>
                  <wp:docPr id="7" name="Picture 7" descr="P:\Website\03 Projects\00 Completed Project Sheets\Windmill - Zibi\02 Images\10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:\Website\03 Projects\00 Completed Project Sheets\Windmill - Zibi\02 Images\10-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439" b="10089"/>
                          <a:stretch/>
                        </pic:blipFill>
                        <pic:spPr bwMode="auto">
                          <a:xfrm>
                            <a:off x="0" y="0"/>
                            <a:ext cx="5680582" cy="161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158" w:rsidRPr="006A3D9B" w:rsidTr="00450158">
        <w:trPr>
          <w:trHeight w:val="302"/>
        </w:trPr>
        <w:tc>
          <w:tcPr>
            <w:tcW w:w="5000" w:type="pct"/>
            <w:gridSpan w:val="3"/>
          </w:tcPr>
          <w:p w:rsidR="00450158" w:rsidRPr="00450158" w:rsidRDefault="00450158" w:rsidP="00450158">
            <w:pPr>
              <w:rPr>
                <w:lang w:val="en-US"/>
              </w:rPr>
            </w:pPr>
          </w:p>
        </w:tc>
      </w:tr>
      <w:tr w:rsidR="00FC12C0" w:rsidRPr="006A3D9B" w:rsidTr="005F22FF">
        <w:trPr>
          <w:trHeight w:val="7298"/>
        </w:trPr>
        <w:tc>
          <w:tcPr>
            <w:tcW w:w="2455" w:type="pct"/>
          </w:tcPr>
          <w:p w:rsidR="00454D14" w:rsidRDefault="00454D14" w:rsidP="00D509DE">
            <w:pPr>
              <w:jc w:val="both"/>
              <w:rPr>
                <w:bCs/>
                <w:lang w:val="en-US"/>
              </w:rPr>
            </w:pPr>
            <w:r w:rsidRPr="00454D14">
              <w:rPr>
                <w:bCs/>
                <w:lang w:val="en-US"/>
              </w:rPr>
              <w:t xml:space="preserve">The Town of Cobourg Planning &amp; Development Services Division would like to </w:t>
            </w:r>
            <w:r w:rsidR="00EA23B3">
              <w:rPr>
                <w:bCs/>
                <w:lang w:val="en-US"/>
              </w:rPr>
              <w:t>update</w:t>
            </w:r>
            <w:r w:rsidRPr="00454D14">
              <w:rPr>
                <w:bCs/>
                <w:lang w:val="en-US"/>
              </w:rPr>
              <w:t xml:space="preserve"> </w:t>
            </w:r>
            <w:r w:rsidR="003B5217">
              <w:rPr>
                <w:bCs/>
                <w:lang w:val="en-US"/>
              </w:rPr>
              <w:t xml:space="preserve">key stakeholders and interested parties </w:t>
            </w:r>
            <w:r w:rsidRPr="00454D14">
              <w:rPr>
                <w:bCs/>
                <w:lang w:val="en-US"/>
              </w:rPr>
              <w:t xml:space="preserve">of the Sustainable </w:t>
            </w:r>
            <w:proofErr w:type="spellStart"/>
            <w:r w:rsidRPr="00454D14">
              <w:rPr>
                <w:bCs/>
                <w:lang w:val="en-US"/>
              </w:rPr>
              <w:t>Neighbourhood</w:t>
            </w:r>
            <w:proofErr w:type="spellEnd"/>
            <w:r w:rsidRPr="00454D14">
              <w:rPr>
                <w:bCs/>
                <w:lang w:val="en-US"/>
              </w:rPr>
              <w:t xml:space="preserve"> Master Plan project </w:t>
            </w:r>
            <w:r w:rsidR="009C411F">
              <w:rPr>
                <w:bCs/>
                <w:lang w:val="en-US"/>
              </w:rPr>
              <w:t>for the Tannery District</w:t>
            </w:r>
            <w:r w:rsidR="007D7A72">
              <w:rPr>
                <w:bCs/>
                <w:lang w:val="en-US"/>
              </w:rPr>
              <w:t xml:space="preserve"> </w:t>
            </w:r>
            <w:r w:rsidR="007D7A72">
              <w:rPr>
                <w:lang w:val="en-US"/>
              </w:rPr>
              <w:t>(see Primary Study Area map below)</w:t>
            </w:r>
            <w:r w:rsidR="00A36031">
              <w:rPr>
                <w:lang w:val="en-US"/>
              </w:rPr>
              <w:t xml:space="preserve"> and</w:t>
            </w:r>
            <w:r w:rsidR="00D509DE">
              <w:rPr>
                <w:lang w:val="en-US"/>
              </w:rPr>
              <w:t xml:space="preserve"> </w:t>
            </w:r>
            <w:proofErr w:type="gramStart"/>
            <w:r w:rsidR="00D509DE">
              <w:rPr>
                <w:lang w:val="en-US"/>
              </w:rPr>
              <w:t>advise</w:t>
            </w:r>
            <w:proofErr w:type="gramEnd"/>
            <w:r w:rsidR="00D509DE">
              <w:rPr>
                <w:lang w:val="en-US"/>
              </w:rPr>
              <w:t xml:space="preserve"> </w:t>
            </w:r>
            <w:r w:rsidR="00A36031">
              <w:rPr>
                <w:lang w:val="en-US"/>
              </w:rPr>
              <w:t xml:space="preserve">of </w:t>
            </w:r>
            <w:r w:rsidR="003B5217">
              <w:rPr>
                <w:lang w:val="en-US"/>
              </w:rPr>
              <w:t xml:space="preserve">an upcoming </w:t>
            </w:r>
            <w:r w:rsidR="00A36031">
              <w:rPr>
                <w:lang w:val="en-US"/>
              </w:rPr>
              <w:t>public input session</w:t>
            </w:r>
            <w:r w:rsidR="007D7A72">
              <w:rPr>
                <w:bCs/>
                <w:lang w:val="en-US"/>
              </w:rPr>
              <w:t>.</w:t>
            </w:r>
            <w:r w:rsidR="009C411F">
              <w:rPr>
                <w:bCs/>
                <w:lang w:val="en-US"/>
              </w:rPr>
              <w:t xml:space="preserve"> </w:t>
            </w:r>
          </w:p>
          <w:p w:rsidR="00454D14" w:rsidRPr="009C411F" w:rsidRDefault="00454D14" w:rsidP="00450158">
            <w:pPr>
              <w:rPr>
                <w:b/>
                <w:lang w:val="en-US"/>
              </w:rPr>
            </w:pPr>
          </w:p>
          <w:p w:rsidR="00450158" w:rsidRPr="00450158" w:rsidRDefault="00450158" w:rsidP="00450158">
            <w:pPr>
              <w:rPr>
                <w:b/>
                <w:lang w:val="en-US"/>
              </w:rPr>
            </w:pPr>
            <w:r w:rsidRPr="00450158">
              <w:rPr>
                <w:b/>
                <w:lang w:val="en-US"/>
              </w:rPr>
              <w:t>About the Study</w:t>
            </w:r>
          </w:p>
          <w:p w:rsidR="00450158" w:rsidRPr="00450158" w:rsidRDefault="00450158" w:rsidP="007D7A72">
            <w:pPr>
              <w:jc w:val="both"/>
              <w:rPr>
                <w:lang w:val="en-US"/>
              </w:rPr>
            </w:pPr>
            <w:r w:rsidRPr="00450158">
              <w:rPr>
                <w:lang w:val="en-US"/>
              </w:rPr>
              <w:t xml:space="preserve">The objective of the Sustainable </w:t>
            </w:r>
            <w:proofErr w:type="spellStart"/>
            <w:r w:rsidRPr="00450158">
              <w:rPr>
                <w:lang w:val="en-US"/>
              </w:rPr>
              <w:t>Neighbourhood</w:t>
            </w:r>
            <w:proofErr w:type="spellEnd"/>
            <w:r w:rsidRPr="00450158">
              <w:rPr>
                <w:lang w:val="en-US"/>
              </w:rPr>
              <w:t xml:space="preserve"> Master Plan </w:t>
            </w:r>
            <w:r w:rsidR="00454D14">
              <w:rPr>
                <w:lang w:val="en-US"/>
              </w:rPr>
              <w:t xml:space="preserve">project </w:t>
            </w:r>
            <w:r w:rsidRPr="00450158">
              <w:rPr>
                <w:lang w:val="en-US"/>
              </w:rPr>
              <w:t xml:space="preserve">is to develop a comprehensive plan to achieve a healthy, vibrant and sustainable </w:t>
            </w:r>
            <w:proofErr w:type="spellStart"/>
            <w:r w:rsidRPr="00450158">
              <w:rPr>
                <w:lang w:val="en-US"/>
              </w:rPr>
              <w:t>neighbourhood</w:t>
            </w:r>
            <w:proofErr w:type="spellEnd"/>
            <w:r w:rsidRPr="00450158">
              <w:rPr>
                <w:lang w:val="en-US"/>
              </w:rPr>
              <w:t xml:space="preserve"> in the Tannery District. The Sustainable </w:t>
            </w:r>
            <w:proofErr w:type="spellStart"/>
            <w:r w:rsidRPr="00450158">
              <w:rPr>
                <w:lang w:val="en-US"/>
              </w:rPr>
              <w:t>Neighbourhood</w:t>
            </w:r>
            <w:proofErr w:type="spellEnd"/>
            <w:r w:rsidRPr="00450158">
              <w:rPr>
                <w:lang w:val="en-US"/>
              </w:rPr>
              <w:t xml:space="preserve"> Master Plan will build on the goals of the Official Plan to establish a vision for the Tannery District and provide the policy, governance and implementation framework to guide future development and decision-making.</w:t>
            </w:r>
            <w:r w:rsidR="00454D14">
              <w:rPr>
                <w:lang w:val="en-US"/>
              </w:rPr>
              <w:t xml:space="preserve">  In addition, building on the Tannery District Community Improvement Plan (CIP) and design charrette process undertaken in 2009, this project aims to develop a long range Sustainable </w:t>
            </w:r>
            <w:proofErr w:type="spellStart"/>
            <w:r w:rsidR="00454D14">
              <w:rPr>
                <w:lang w:val="en-US"/>
              </w:rPr>
              <w:t>Neighbourhood</w:t>
            </w:r>
            <w:proofErr w:type="spellEnd"/>
            <w:r w:rsidR="00454D14">
              <w:rPr>
                <w:lang w:val="en-US"/>
              </w:rPr>
              <w:t xml:space="preserve"> Master Plan for the Tannery District which is on the “cutting edge” of sustainability.  </w:t>
            </w:r>
          </w:p>
          <w:p w:rsidR="00450158" w:rsidRPr="00450158" w:rsidRDefault="00450158" w:rsidP="00450158">
            <w:pPr>
              <w:rPr>
                <w:b/>
                <w:lang w:val="en-US"/>
              </w:rPr>
            </w:pPr>
          </w:p>
          <w:p w:rsidR="00450158" w:rsidRPr="00450158" w:rsidRDefault="00450158" w:rsidP="00450158">
            <w:pPr>
              <w:rPr>
                <w:b/>
                <w:lang w:val="en-US"/>
              </w:rPr>
            </w:pPr>
            <w:r w:rsidRPr="00450158">
              <w:rPr>
                <w:b/>
                <w:lang w:val="en-US"/>
              </w:rPr>
              <w:t>The Consultant Team</w:t>
            </w:r>
          </w:p>
          <w:p w:rsidR="00450158" w:rsidRPr="00450158" w:rsidRDefault="00450158" w:rsidP="00E02206">
            <w:pPr>
              <w:jc w:val="both"/>
              <w:rPr>
                <w:lang w:val="en-US"/>
              </w:rPr>
            </w:pPr>
            <w:r w:rsidRPr="00450158">
              <w:rPr>
                <w:lang w:val="en-US"/>
              </w:rPr>
              <w:t xml:space="preserve">The Town of Cobourg has retained </w:t>
            </w:r>
            <w:r w:rsidR="00454D14">
              <w:rPr>
                <w:lang w:val="en-US"/>
              </w:rPr>
              <w:t xml:space="preserve">a consulting team led by </w:t>
            </w:r>
            <w:proofErr w:type="spellStart"/>
            <w:r w:rsidRPr="00450158">
              <w:rPr>
                <w:lang w:val="en-US"/>
              </w:rPr>
              <w:t>Fotenn</w:t>
            </w:r>
            <w:proofErr w:type="spellEnd"/>
            <w:r w:rsidRPr="00450158">
              <w:rPr>
                <w:lang w:val="en-US"/>
              </w:rPr>
              <w:t xml:space="preserve"> Planning + Design (www.fotenn.com) and Urban Equation (www.urbanequation.ca) to prepare the Sustainable </w:t>
            </w:r>
            <w:proofErr w:type="spellStart"/>
            <w:r w:rsidRPr="00450158">
              <w:rPr>
                <w:lang w:val="en-US"/>
              </w:rPr>
              <w:t>Neighbourhood</w:t>
            </w:r>
            <w:proofErr w:type="spellEnd"/>
            <w:r w:rsidRPr="00450158">
              <w:rPr>
                <w:lang w:val="en-US"/>
              </w:rPr>
              <w:t xml:space="preserve"> Master Plan. Fotenn is an award-winning urban design, planning, and landscape architecture firm with offices in Toronto, Ottawa, and Kingston. Urban Equation is a sustainability-focused consulting practice providing business advisory and technical services</w:t>
            </w:r>
            <w:r w:rsidR="00454D14">
              <w:rPr>
                <w:lang w:val="en-US"/>
              </w:rPr>
              <w:t xml:space="preserve"> with offices in Ottawa and Toronto</w:t>
            </w:r>
            <w:r w:rsidRPr="00450158">
              <w:rPr>
                <w:lang w:val="en-US"/>
              </w:rPr>
              <w:t xml:space="preserve">. </w:t>
            </w:r>
          </w:p>
          <w:p w:rsidR="009C411F" w:rsidRPr="00EA23B3" w:rsidRDefault="009C411F" w:rsidP="00E02206"/>
          <w:p w:rsidR="003B5217" w:rsidRPr="003B014F" w:rsidRDefault="003B5217" w:rsidP="003B5217">
            <w:pPr>
              <w:jc w:val="center"/>
              <w:rPr>
                <w:b/>
                <w:bCs/>
                <w:lang w:val="en-US"/>
              </w:rPr>
            </w:pPr>
            <w:r w:rsidRPr="003B014F">
              <w:rPr>
                <w:b/>
                <w:bCs/>
                <w:lang w:val="en-US"/>
              </w:rPr>
              <w:t>Primary Study Area</w:t>
            </w:r>
          </w:p>
          <w:p w:rsidR="00450158" w:rsidRPr="00A36031" w:rsidRDefault="003B5217" w:rsidP="00E02206">
            <w:pPr>
              <w:jc w:val="both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rFonts w:cs="HelveticaNeueLT Std"/>
                <w:noProof/>
                <w:color w:val="26262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2373630</wp:posOffset>
                      </wp:positionV>
                      <wp:extent cx="342900" cy="762000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76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5217" w:rsidRPr="003B5217" w:rsidRDefault="003B5217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 w:rsidRPr="003B5217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Victoria Street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0;margin-top:186.9pt;width:27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" filled="f" stroked="f" strokeweight=".5pt">
                      <v:textbox style="layout-flow:vertical;mso-layout-flow-alt:bottom-to-top">
                        <w:txbxContent>
                          <w:p w:rsidR="003B5217" w:rsidRPr="003B5217" w:rsidRDefault="003B5217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3B5217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Victoria Street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cs="HelveticaNeueLT Std"/>
                <w:noProof/>
                <w:color w:val="26262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2984500</wp:posOffset>
                      </wp:positionH>
                      <wp:positionV relativeFrom="paragraph">
                        <wp:posOffset>2459355</wp:posOffset>
                      </wp:positionV>
                      <wp:extent cx="390525" cy="68580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5217" w:rsidRPr="003B5217" w:rsidRDefault="003B5217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 w:rsidRPr="003B5217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George Street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235pt;margin-top:193.65pt;width:30.7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" filled="f" stroked="f" strokeweight=".5pt">
                      <v:textbox style="layout-flow:vertical;mso-layout-flow-alt:bottom-to-top">
                        <w:txbxContent>
                          <w:p w:rsidR="003B5217" w:rsidRPr="003B5217" w:rsidRDefault="003B5217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3B5217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George Street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HelveticaNeueLT Std"/>
                <w:noProof/>
                <w:color w:val="26262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2192655</wp:posOffset>
                      </wp:positionV>
                      <wp:extent cx="838200" cy="276225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5217" w:rsidRPr="003B5217" w:rsidRDefault="003B5217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 w:rsidRPr="003B5217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Furnace Street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84.75pt;margin-top:172.65pt;width:66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" filled="f" stroked="f" strokeweight=".5pt">
                      <v:textbox>
                        <w:txbxContent>
                          <w:p w:rsidR="003B5217" w:rsidRPr="003B5217" w:rsidRDefault="003B5217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3B5217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Furnace Street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HelveticaNeueLT Std"/>
                <w:noProof/>
                <w:color w:val="26262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1742440</wp:posOffset>
                      </wp:positionH>
                      <wp:positionV relativeFrom="paragraph">
                        <wp:posOffset>3107055</wp:posOffset>
                      </wp:positionV>
                      <wp:extent cx="1666875" cy="30480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68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5217" w:rsidRPr="003B5217" w:rsidRDefault="003B5217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 w:rsidRPr="003B5217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University Avenue West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9" type="#_x0000_t202" style="position:absolute;left:0;text-align:left;margin-left:137.2pt;margin-top:244.65pt;width:131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" filled="f" stroked="f" strokeweight=".5pt">
                      <v:textbox>
                        <w:txbxContent>
                          <w:p w:rsidR="003B5217" w:rsidRPr="003B5217" w:rsidRDefault="003B5217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3B5217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University Avenue West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HelveticaNeueLT Std"/>
                <w:noProof/>
                <w:color w:val="26262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7C193A" wp14:editId="24E08B15">
                      <wp:simplePos x="0" y="0"/>
                      <wp:positionH relativeFrom="column">
                        <wp:posOffset>1471930</wp:posOffset>
                      </wp:positionH>
                      <wp:positionV relativeFrom="paragraph">
                        <wp:posOffset>238760</wp:posOffset>
                      </wp:positionV>
                      <wp:extent cx="1381125" cy="26670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63BD" w:rsidRPr="0087656C" w:rsidRDefault="009863BD" w:rsidP="009863B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7656C">
                                    <w:rPr>
                                      <w:sz w:val="16"/>
                                      <w:szCs w:val="16"/>
                                    </w:rPr>
                                    <w:t>CN/CP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Railways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C193A" id="Text Box 8" o:spid="_x0000_s1030" type="#_x0000_t202" style="position:absolute;left:0;text-align:left;margin-left:115.9pt;margin-top:18.8pt;width:108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" filled="f" stroked="f" strokeweight=".5pt">
                      <v:textbox>
                        <w:txbxContent>
                          <w:p w:rsidR="009863BD" w:rsidRPr="0087656C" w:rsidRDefault="009863BD" w:rsidP="009863B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7656C">
                              <w:rPr>
                                <w:sz w:val="16"/>
                                <w:szCs w:val="16"/>
                              </w:rPr>
                              <w:t>CN/CP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Railways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zh-TW"/>
              </w:rPr>
              <w:drawing>
                <wp:inline distT="0" distB="0" distL="0" distR="0" wp14:anchorId="3E56CBD7" wp14:editId="22D6C6D5">
                  <wp:extent cx="3384550" cy="3495675"/>
                  <wp:effectExtent l="0" t="0" r="635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0" t="12889" r="3571" b="13282"/>
                          <a:stretch/>
                        </pic:blipFill>
                        <pic:spPr bwMode="auto">
                          <a:xfrm>
                            <a:off x="0" y="0"/>
                            <a:ext cx="3417913" cy="3530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pct"/>
          </w:tcPr>
          <w:p w:rsidR="00450158" w:rsidRPr="006A3D9B" w:rsidRDefault="00450158" w:rsidP="006A3D9B">
            <w:pPr>
              <w:spacing w:line="240" w:lineRule="exact"/>
              <w:rPr>
                <w:lang w:val="en-US"/>
              </w:rPr>
            </w:pPr>
          </w:p>
          <w:p w:rsidR="00450158" w:rsidRPr="006A3D9B" w:rsidRDefault="00450158" w:rsidP="006A3D9B">
            <w:pPr>
              <w:spacing w:line="240" w:lineRule="exact"/>
            </w:pPr>
          </w:p>
        </w:tc>
        <w:tc>
          <w:tcPr>
            <w:tcW w:w="2455" w:type="pct"/>
          </w:tcPr>
          <w:p w:rsidR="00E02206" w:rsidRPr="00450158" w:rsidRDefault="00E02206" w:rsidP="00E02206">
            <w:pPr>
              <w:jc w:val="both"/>
              <w:rPr>
                <w:b/>
                <w:lang w:val="en-US"/>
              </w:rPr>
            </w:pPr>
            <w:r w:rsidRPr="00450158">
              <w:rPr>
                <w:b/>
                <w:lang w:val="en-US"/>
              </w:rPr>
              <w:t>The Process</w:t>
            </w:r>
          </w:p>
          <w:p w:rsidR="00E02206" w:rsidRDefault="00E02206" w:rsidP="00CD212F">
            <w:pPr>
              <w:jc w:val="both"/>
              <w:rPr>
                <w:lang w:val="en-US"/>
              </w:rPr>
            </w:pPr>
            <w:r w:rsidRPr="00450158">
              <w:rPr>
                <w:lang w:val="en-US"/>
              </w:rPr>
              <w:t xml:space="preserve">The Sustainable </w:t>
            </w:r>
            <w:proofErr w:type="spellStart"/>
            <w:r w:rsidRPr="00450158">
              <w:rPr>
                <w:lang w:val="en-US"/>
              </w:rPr>
              <w:t>Neighbourhood</w:t>
            </w:r>
            <w:proofErr w:type="spellEnd"/>
            <w:r w:rsidRPr="00450158">
              <w:rPr>
                <w:lang w:val="en-US"/>
              </w:rPr>
              <w:t xml:space="preserve"> Master Plan commenced in April, 2017, with completion anticipated for </w:t>
            </w:r>
            <w:r w:rsidR="00EA23B3">
              <w:rPr>
                <w:lang w:val="en-US"/>
              </w:rPr>
              <w:t>June</w:t>
            </w:r>
            <w:r w:rsidRPr="00450158">
              <w:rPr>
                <w:lang w:val="en-US"/>
              </w:rPr>
              <w:t>, 2018. The study will be completed in three phases, including:</w:t>
            </w:r>
          </w:p>
          <w:p w:rsidR="00E02206" w:rsidRPr="00450158" w:rsidRDefault="00E02206" w:rsidP="00E02206">
            <w:pPr>
              <w:jc w:val="both"/>
              <w:rPr>
                <w:lang w:val="en-US"/>
              </w:rPr>
            </w:pPr>
          </w:p>
          <w:p w:rsidR="00450158" w:rsidRPr="006E0C42" w:rsidRDefault="00450158" w:rsidP="00CD212F">
            <w:pPr>
              <w:pStyle w:val="ListParagraph"/>
              <w:numPr>
                <w:ilvl w:val="0"/>
                <w:numId w:val="13"/>
              </w:numPr>
              <w:ind w:left="378" w:hanging="284"/>
              <w:jc w:val="both"/>
              <w:rPr>
                <w:lang w:val="en-US"/>
              </w:rPr>
            </w:pPr>
            <w:r w:rsidRPr="006E0C42">
              <w:rPr>
                <w:lang w:val="en-US"/>
              </w:rPr>
              <w:t xml:space="preserve">Phase 1 - Data Collection </w:t>
            </w:r>
            <w:r w:rsidR="007D7A72" w:rsidRPr="006E0C42">
              <w:rPr>
                <w:lang w:val="en-US"/>
              </w:rPr>
              <w:t>&amp;</w:t>
            </w:r>
            <w:r w:rsidRPr="006E0C42">
              <w:rPr>
                <w:lang w:val="en-US"/>
              </w:rPr>
              <w:t xml:space="preserve"> Background Review</w:t>
            </w:r>
            <w:r w:rsidR="007D7A72" w:rsidRPr="006E0C42">
              <w:rPr>
                <w:lang w:val="en-US"/>
              </w:rPr>
              <w:t>, with Open House</w:t>
            </w:r>
            <w:r w:rsidR="00CD212F">
              <w:rPr>
                <w:lang w:val="en-US"/>
              </w:rPr>
              <w:t>/Workshop</w:t>
            </w:r>
            <w:r w:rsidR="007806ED">
              <w:rPr>
                <w:lang w:val="en-US"/>
              </w:rPr>
              <w:t xml:space="preserve"> </w:t>
            </w:r>
            <w:bookmarkStart w:id="0" w:name="_GoBack"/>
            <w:bookmarkEnd w:id="0"/>
            <w:r w:rsidR="00456595" w:rsidRPr="006E0C42">
              <w:rPr>
                <w:lang w:val="en-US"/>
              </w:rPr>
              <w:t>(May 2017 to November 2017)</w:t>
            </w:r>
          </w:p>
          <w:p w:rsidR="00450158" w:rsidRPr="006E0C42" w:rsidRDefault="00450158" w:rsidP="00CD212F">
            <w:pPr>
              <w:pStyle w:val="ListParagraph"/>
              <w:numPr>
                <w:ilvl w:val="0"/>
                <w:numId w:val="13"/>
              </w:numPr>
              <w:ind w:left="378" w:hanging="284"/>
              <w:jc w:val="both"/>
              <w:rPr>
                <w:lang w:val="en-US"/>
              </w:rPr>
            </w:pPr>
            <w:r w:rsidRPr="006E0C42">
              <w:rPr>
                <w:lang w:val="en-US"/>
              </w:rPr>
              <w:t>Phase 2 - Policy Formulation</w:t>
            </w:r>
            <w:r w:rsidR="007D7A72" w:rsidRPr="006E0C42">
              <w:rPr>
                <w:lang w:val="en-US"/>
              </w:rPr>
              <w:t>, with Open House</w:t>
            </w:r>
            <w:r w:rsidR="00CD212F">
              <w:rPr>
                <w:lang w:val="en-US"/>
              </w:rPr>
              <w:t>/Workshop</w:t>
            </w:r>
            <w:r w:rsidR="00EA23B3" w:rsidRPr="006E0C42">
              <w:rPr>
                <w:lang w:val="en-US"/>
              </w:rPr>
              <w:t xml:space="preserve"> </w:t>
            </w:r>
            <w:r w:rsidR="00456595" w:rsidRPr="006E0C42">
              <w:rPr>
                <w:lang w:val="en-US"/>
              </w:rPr>
              <w:t xml:space="preserve">(December 2017 to April 2018) </w:t>
            </w:r>
          </w:p>
          <w:p w:rsidR="00450158" w:rsidRPr="006E0C42" w:rsidRDefault="00450158" w:rsidP="00CD212F">
            <w:pPr>
              <w:pStyle w:val="ListParagraph"/>
              <w:numPr>
                <w:ilvl w:val="0"/>
                <w:numId w:val="13"/>
              </w:numPr>
              <w:ind w:left="378" w:hanging="284"/>
              <w:jc w:val="both"/>
              <w:rPr>
                <w:lang w:val="en-US"/>
              </w:rPr>
            </w:pPr>
            <w:r w:rsidRPr="006E0C42">
              <w:rPr>
                <w:lang w:val="en-US"/>
              </w:rPr>
              <w:t xml:space="preserve">Phase 3 - The Sustainable </w:t>
            </w:r>
            <w:proofErr w:type="spellStart"/>
            <w:r w:rsidRPr="006E0C42">
              <w:rPr>
                <w:lang w:val="en-US"/>
              </w:rPr>
              <w:t>Neighbourhood</w:t>
            </w:r>
            <w:proofErr w:type="spellEnd"/>
            <w:r w:rsidRPr="006E0C42">
              <w:rPr>
                <w:lang w:val="en-US"/>
              </w:rPr>
              <w:t xml:space="preserve"> Master Plan</w:t>
            </w:r>
            <w:r w:rsidR="007D7A72" w:rsidRPr="006E0C42">
              <w:rPr>
                <w:lang w:val="en-US"/>
              </w:rPr>
              <w:t xml:space="preserve">, with </w:t>
            </w:r>
            <w:r w:rsidR="00CD212F">
              <w:rPr>
                <w:lang w:val="en-US"/>
              </w:rPr>
              <w:t xml:space="preserve">Council </w:t>
            </w:r>
            <w:r w:rsidR="007D7A72" w:rsidRPr="006E0C42">
              <w:rPr>
                <w:lang w:val="en-US"/>
              </w:rPr>
              <w:t>Public Meeting</w:t>
            </w:r>
            <w:r w:rsidRPr="006E0C42">
              <w:rPr>
                <w:lang w:val="en-US"/>
              </w:rPr>
              <w:t xml:space="preserve"> (</w:t>
            </w:r>
            <w:r w:rsidR="00456595" w:rsidRPr="006E0C42">
              <w:rPr>
                <w:lang w:val="en-US"/>
              </w:rPr>
              <w:t>May</w:t>
            </w:r>
            <w:r w:rsidRPr="006E0C42">
              <w:rPr>
                <w:lang w:val="en-US"/>
              </w:rPr>
              <w:t xml:space="preserve"> </w:t>
            </w:r>
            <w:r w:rsidR="00456595" w:rsidRPr="006E0C42">
              <w:rPr>
                <w:lang w:val="en-US"/>
              </w:rPr>
              <w:t xml:space="preserve">2018 </w:t>
            </w:r>
            <w:r w:rsidRPr="006E0C42">
              <w:rPr>
                <w:lang w:val="en-US"/>
              </w:rPr>
              <w:t xml:space="preserve">to </w:t>
            </w:r>
            <w:r w:rsidR="00456595" w:rsidRPr="006E0C42">
              <w:rPr>
                <w:lang w:val="en-US"/>
              </w:rPr>
              <w:t xml:space="preserve">June </w:t>
            </w:r>
            <w:r w:rsidRPr="006E0C42">
              <w:rPr>
                <w:lang w:val="en-US"/>
              </w:rPr>
              <w:t>2018)</w:t>
            </w:r>
          </w:p>
          <w:p w:rsidR="00450158" w:rsidRDefault="00450158" w:rsidP="00450158">
            <w:pPr>
              <w:rPr>
                <w:lang w:val="en-US"/>
              </w:rPr>
            </w:pPr>
          </w:p>
          <w:p w:rsidR="00E02206" w:rsidRDefault="00E02206" w:rsidP="00450158">
            <w:pPr>
              <w:rPr>
                <w:lang w:val="en-US"/>
              </w:rPr>
            </w:pPr>
            <w:r>
              <w:rPr>
                <w:lang w:val="en-US"/>
              </w:rPr>
              <w:t xml:space="preserve">The implementation of this project is made possible in part through funding from the </w:t>
            </w:r>
            <w:r w:rsidRPr="00456595">
              <w:rPr>
                <w:i/>
                <w:iCs/>
                <w:lang w:val="en-US"/>
              </w:rPr>
              <w:t>Federation of Canadian Municipalities Green Municipal Fund</w:t>
            </w:r>
            <w:r>
              <w:rPr>
                <w:lang w:val="en-US"/>
              </w:rPr>
              <w:t>.</w:t>
            </w:r>
          </w:p>
          <w:p w:rsidR="00E02206" w:rsidRPr="00450158" w:rsidRDefault="00E02206" w:rsidP="00450158">
            <w:pPr>
              <w:rPr>
                <w:lang w:val="en-US"/>
              </w:rPr>
            </w:pPr>
          </w:p>
          <w:p w:rsidR="00450158" w:rsidRPr="00450158" w:rsidRDefault="00450158" w:rsidP="00450158">
            <w:pPr>
              <w:rPr>
                <w:b/>
                <w:lang w:val="en-US"/>
              </w:rPr>
            </w:pPr>
            <w:r w:rsidRPr="00450158">
              <w:rPr>
                <w:b/>
                <w:lang w:val="en-US"/>
              </w:rPr>
              <w:t>How Can You Participate?</w:t>
            </w:r>
          </w:p>
          <w:p w:rsidR="00450158" w:rsidRPr="00450158" w:rsidRDefault="00450158" w:rsidP="00D509DE">
            <w:pPr>
              <w:jc w:val="both"/>
              <w:rPr>
                <w:b/>
                <w:bCs/>
                <w:lang w:val="en-US"/>
              </w:rPr>
            </w:pPr>
            <w:r w:rsidRPr="00450158">
              <w:rPr>
                <w:lang w:val="en-US"/>
              </w:rPr>
              <w:t>The</w:t>
            </w:r>
            <w:r w:rsidR="00E02206">
              <w:rPr>
                <w:lang w:val="en-US"/>
              </w:rPr>
              <w:t xml:space="preserve"> Town of Cobourg invites key stakeholders and </w:t>
            </w:r>
            <w:r w:rsidR="00CD212F">
              <w:rPr>
                <w:lang w:val="en-US"/>
              </w:rPr>
              <w:t>interested parties t</w:t>
            </w:r>
            <w:r w:rsidR="00E02206">
              <w:rPr>
                <w:lang w:val="en-US"/>
              </w:rPr>
              <w:t xml:space="preserve">o </w:t>
            </w:r>
            <w:r w:rsidR="00456595">
              <w:rPr>
                <w:lang w:val="en-US"/>
              </w:rPr>
              <w:t xml:space="preserve">attend </w:t>
            </w:r>
            <w:r w:rsidR="00E02206">
              <w:rPr>
                <w:lang w:val="en-US"/>
              </w:rPr>
              <w:t>a</w:t>
            </w:r>
            <w:r w:rsidR="00456595">
              <w:rPr>
                <w:lang w:val="en-US"/>
              </w:rPr>
              <w:t xml:space="preserve">n </w:t>
            </w:r>
            <w:r w:rsidR="00456595" w:rsidRPr="00456595">
              <w:rPr>
                <w:b/>
                <w:bCs/>
                <w:lang w:val="en-US"/>
              </w:rPr>
              <w:t>Open House/</w:t>
            </w:r>
            <w:r w:rsidR="009C411F" w:rsidRPr="00456595">
              <w:rPr>
                <w:b/>
                <w:bCs/>
                <w:lang w:val="en-US"/>
              </w:rPr>
              <w:t>I</w:t>
            </w:r>
            <w:r w:rsidR="009C411F" w:rsidRPr="009C411F">
              <w:rPr>
                <w:b/>
                <w:bCs/>
                <w:lang w:val="en-US"/>
              </w:rPr>
              <w:t xml:space="preserve">nteractive </w:t>
            </w:r>
            <w:r w:rsidR="00E02206" w:rsidRPr="00E02206">
              <w:rPr>
                <w:b/>
                <w:bCs/>
                <w:lang w:val="en-US"/>
              </w:rPr>
              <w:t>Workshop</w:t>
            </w:r>
            <w:r w:rsidR="00E02206">
              <w:rPr>
                <w:b/>
                <w:bCs/>
                <w:lang w:val="en-US"/>
              </w:rPr>
              <w:t xml:space="preserve"> </w:t>
            </w:r>
            <w:r w:rsidR="00E02206" w:rsidRPr="00E02206">
              <w:rPr>
                <w:lang w:val="en-US"/>
              </w:rPr>
              <w:t xml:space="preserve">and help shape the long term transformation of the Tannery District into a model sustainable </w:t>
            </w:r>
            <w:proofErr w:type="spellStart"/>
            <w:r w:rsidR="00E02206" w:rsidRPr="00E02206">
              <w:rPr>
                <w:lang w:val="en-US"/>
              </w:rPr>
              <w:t>neighbourhood</w:t>
            </w:r>
            <w:proofErr w:type="spellEnd"/>
            <w:r w:rsidR="009C411F">
              <w:rPr>
                <w:lang w:val="en-US"/>
              </w:rPr>
              <w:t>.</w:t>
            </w:r>
          </w:p>
          <w:p w:rsidR="00450158" w:rsidRPr="00450158" w:rsidRDefault="00450158" w:rsidP="00450158">
            <w:pPr>
              <w:rPr>
                <w:b/>
                <w:bCs/>
                <w:lang w:val="en-US"/>
              </w:rPr>
            </w:pPr>
          </w:p>
          <w:p w:rsidR="00456595" w:rsidRDefault="00E02206" w:rsidP="00456595">
            <w:pPr>
              <w:pStyle w:val="Highlight2"/>
              <w:rPr>
                <w:color w:val="0079A4" w:themeColor="accent1" w:themeShade="BF"/>
                <w:lang w:val="en-US"/>
              </w:rPr>
            </w:pPr>
            <w:r w:rsidRPr="00E02206">
              <w:rPr>
                <w:color w:val="auto"/>
                <w:lang w:val="en-US"/>
              </w:rPr>
              <w:t>When:</w:t>
            </w:r>
            <w:r>
              <w:rPr>
                <w:lang w:val="en-US"/>
              </w:rPr>
              <w:t xml:space="preserve">   </w:t>
            </w:r>
            <w:r w:rsidR="00456595">
              <w:rPr>
                <w:color w:val="0079A4" w:themeColor="accent1" w:themeShade="BF"/>
                <w:lang w:val="en-US"/>
              </w:rPr>
              <w:t>Wednesday, March 28, 2</w:t>
            </w:r>
            <w:r w:rsidR="00450158" w:rsidRPr="009C411F">
              <w:rPr>
                <w:color w:val="0079A4" w:themeColor="accent1" w:themeShade="BF"/>
                <w:lang w:val="en-US"/>
              </w:rPr>
              <w:t>01</w:t>
            </w:r>
            <w:r w:rsidR="00456595">
              <w:rPr>
                <w:color w:val="0079A4" w:themeColor="accent1" w:themeShade="BF"/>
                <w:lang w:val="en-US"/>
              </w:rPr>
              <w:t>8</w:t>
            </w:r>
          </w:p>
          <w:p w:rsidR="006E0C42" w:rsidRDefault="006E0C42" w:rsidP="006E0C42">
            <w:pPr>
              <w:pStyle w:val="Highlight2"/>
              <w:rPr>
                <w:color w:val="0079A4" w:themeColor="accent1" w:themeShade="BF"/>
                <w:lang w:val="en-US"/>
              </w:rPr>
            </w:pPr>
            <w:r>
              <w:rPr>
                <w:color w:val="0079A4" w:themeColor="accent1" w:themeShade="BF"/>
                <w:lang w:val="en-US"/>
              </w:rPr>
              <w:t xml:space="preserve">              </w:t>
            </w:r>
            <w:r w:rsidR="00456595">
              <w:rPr>
                <w:color w:val="0079A4" w:themeColor="accent1" w:themeShade="BF"/>
                <w:lang w:val="en-US"/>
              </w:rPr>
              <w:t>6</w:t>
            </w:r>
            <w:r w:rsidR="00450158" w:rsidRPr="009C411F">
              <w:rPr>
                <w:color w:val="0079A4" w:themeColor="accent1" w:themeShade="BF"/>
                <w:lang w:val="en-US"/>
              </w:rPr>
              <w:t>:00</w:t>
            </w:r>
            <w:r>
              <w:rPr>
                <w:color w:val="0079A4" w:themeColor="accent1" w:themeShade="BF"/>
                <w:lang w:val="en-US"/>
              </w:rPr>
              <w:t xml:space="preserve"> </w:t>
            </w:r>
            <w:r w:rsidR="00450158" w:rsidRPr="009C411F">
              <w:rPr>
                <w:color w:val="0079A4" w:themeColor="accent1" w:themeShade="BF"/>
                <w:lang w:val="en-US"/>
              </w:rPr>
              <w:t>pm</w:t>
            </w:r>
            <w:r w:rsidR="00E02206" w:rsidRPr="009C411F">
              <w:rPr>
                <w:color w:val="0079A4" w:themeColor="accent1" w:themeShade="BF"/>
                <w:lang w:val="en-US"/>
              </w:rPr>
              <w:t xml:space="preserve"> </w:t>
            </w:r>
            <w:r>
              <w:rPr>
                <w:color w:val="0079A4" w:themeColor="accent1" w:themeShade="BF"/>
                <w:lang w:val="en-US"/>
              </w:rPr>
              <w:t>–</w:t>
            </w:r>
            <w:r w:rsidR="00E02206" w:rsidRPr="009C411F">
              <w:rPr>
                <w:color w:val="0079A4" w:themeColor="accent1" w:themeShade="BF"/>
                <w:lang w:val="en-US"/>
              </w:rPr>
              <w:t xml:space="preserve"> </w:t>
            </w:r>
            <w:r>
              <w:rPr>
                <w:color w:val="0079A4" w:themeColor="accent1" w:themeShade="BF"/>
                <w:lang w:val="en-US"/>
              </w:rPr>
              <w:t>Open House</w:t>
            </w:r>
          </w:p>
          <w:p w:rsidR="006E0C42" w:rsidRDefault="006E0C42" w:rsidP="006E0C42">
            <w:pPr>
              <w:pStyle w:val="Highlight2"/>
              <w:rPr>
                <w:color w:val="0079A4" w:themeColor="accent1" w:themeShade="BF"/>
                <w:lang w:val="en-US"/>
              </w:rPr>
            </w:pPr>
            <w:r>
              <w:rPr>
                <w:color w:val="0079A4" w:themeColor="accent1" w:themeShade="BF"/>
                <w:lang w:val="en-US"/>
              </w:rPr>
              <w:t xml:space="preserve">              6:30 pm – Presentation</w:t>
            </w:r>
          </w:p>
          <w:p w:rsidR="00450158" w:rsidRDefault="006E0C42" w:rsidP="00CD212F">
            <w:pPr>
              <w:pStyle w:val="Highlight2"/>
              <w:rPr>
                <w:color w:val="0079A4" w:themeColor="accent1" w:themeShade="BF"/>
                <w:lang w:val="en-US"/>
              </w:rPr>
            </w:pPr>
            <w:r>
              <w:rPr>
                <w:color w:val="0079A4" w:themeColor="accent1" w:themeShade="BF"/>
                <w:lang w:val="en-US"/>
              </w:rPr>
              <w:t xml:space="preserve">              7:00 pm</w:t>
            </w:r>
            <w:r w:rsidR="00CD212F">
              <w:rPr>
                <w:color w:val="0079A4" w:themeColor="accent1" w:themeShade="BF"/>
                <w:lang w:val="en-US"/>
              </w:rPr>
              <w:t xml:space="preserve"> –</w:t>
            </w:r>
            <w:r>
              <w:rPr>
                <w:color w:val="0079A4" w:themeColor="accent1" w:themeShade="BF"/>
                <w:lang w:val="en-US"/>
              </w:rPr>
              <w:t xml:space="preserve"> Workshop</w:t>
            </w:r>
          </w:p>
          <w:p w:rsidR="00CD212F" w:rsidRPr="00450158" w:rsidRDefault="00CD212F" w:rsidP="00CD212F">
            <w:pPr>
              <w:pStyle w:val="Highlight2"/>
              <w:rPr>
                <w:lang w:val="en-US"/>
              </w:rPr>
            </w:pPr>
          </w:p>
          <w:p w:rsidR="00450158" w:rsidRPr="009C411F" w:rsidRDefault="00E02206" w:rsidP="00450158">
            <w:pPr>
              <w:pStyle w:val="Highlight2"/>
              <w:rPr>
                <w:color w:val="0079A4" w:themeColor="accent1" w:themeShade="BF"/>
                <w:lang w:val="en-US"/>
              </w:rPr>
            </w:pPr>
            <w:r w:rsidRPr="00E02206">
              <w:rPr>
                <w:color w:val="auto"/>
                <w:lang w:val="en-US"/>
              </w:rPr>
              <w:t xml:space="preserve">Where:  </w:t>
            </w:r>
            <w:r w:rsidR="00450158" w:rsidRPr="009C411F">
              <w:rPr>
                <w:color w:val="0079A4" w:themeColor="accent1" w:themeShade="BF"/>
                <w:lang w:val="en-US"/>
              </w:rPr>
              <w:t>Columbus Community Centre</w:t>
            </w:r>
          </w:p>
          <w:p w:rsidR="00450158" w:rsidRPr="00450158" w:rsidRDefault="00E02206" w:rsidP="00450158">
            <w:pPr>
              <w:pStyle w:val="Highlight2"/>
              <w:rPr>
                <w:lang w:val="en-US"/>
              </w:rPr>
            </w:pPr>
            <w:r w:rsidRPr="009C411F">
              <w:rPr>
                <w:color w:val="0079A4" w:themeColor="accent1" w:themeShade="BF"/>
                <w:lang w:val="en-US"/>
              </w:rPr>
              <w:t xml:space="preserve">              </w:t>
            </w:r>
            <w:r w:rsidR="00450158" w:rsidRPr="009C411F">
              <w:rPr>
                <w:color w:val="0079A4" w:themeColor="accent1" w:themeShade="BF"/>
                <w:lang w:val="en-US"/>
              </w:rPr>
              <w:t>232 Spencer Street East, Cobourg</w:t>
            </w:r>
          </w:p>
          <w:p w:rsidR="00450158" w:rsidRPr="00450158" w:rsidRDefault="00450158" w:rsidP="00450158">
            <w:pPr>
              <w:rPr>
                <w:lang w:val="en-US"/>
              </w:rPr>
            </w:pPr>
          </w:p>
          <w:p w:rsidR="00450158" w:rsidRDefault="00450158" w:rsidP="00456595">
            <w:pPr>
              <w:jc w:val="both"/>
              <w:rPr>
                <w:lang w:val="en-US"/>
              </w:rPr>
            </w:pPr>
            <w:r w:rsidRPr="00450158">
              <w:rPr>
                <w:lang w:val="en-US"/>
              </w:rPr>
              <w:t>Please join us for an</w:t>
            </w:r>
            <w:r w:rsidR="00456595">
              <w:rPr>
                <w:lang w:val="en-US"/>
              </w:rPr>
              <w:t xml:space="preserve"> update</w:t>
            </w:r>
            <w:r w:rsidRPr="00450158">
              <w:rPr>
                <w:lang w:val="en-US"/>
              </w:rPr>
              <w:t xml:space="preserve"> to the project </w:t>
            </w:r>
            <w:r w:rsidR="00456595">
              <w:rPr>
                <w:lang w:val="en-US"/>
              </w:rPr>
              <w:t xml:space="preserve">process </w:t>
            </w:r>
            <w:r w:rsidRPr="00450158">
              <w:rPr>
                <w:lang w:val="en-US"/>
              </w:rPr>
              <w:t xml:space="preserve">and an opportunity to </w:t>
            </w:r>
            <w:r w:rsidR="00E02206">
              <w:rPr>
                <w:lang w:val="en-US"/>
              </w:rPr>
              <w:t xml:space="preserve">actively participate and </w:t>
            </w:r>
            <w:r w:rsidRPr="00450158">
              <w:rPr>
                <w:lang w:val="en-US"/>
              </w:rPr>
              <w:t xml:space="preserve">provide your ideas for the future of the Tannery </w:t>
            </w:r>
            <w:r w:rsidR="00E02206">
              <w:rPr>
                <w:lang w:val="en-US"/>
              </w:rPr>
              <w:t>s</w:t>
            </w:r>
            <w:r w:rsidRPr="00450158">
              <w:rPr>
                <w:lang w:val="en-US"/>
              </w:rPr>
              <w:t>ite.</w:t>
            </w:r>
          </w:p>
          <w:p w:rsidR="003B5217" w:rsidRDefault="003B5217" w:rsidP="003B5217">
            <w:pPr>
              <w:rPr>
                <w:b/>
                <w:bCs/>
                <w:lang w:val="en-US"/>
              </w:rPr>
            </w:pPr>
          </w:p>
          <w:p w:rsidR="003B5217" w:rsidRPr="009C411F" w:rsidRDefault="003B5217" w:rsidP="003B5217">
            <w:pPr>
              <w:rPr>
                <w:b/>
                <w:bCs/>
                <w:lang w:val="en-US"/>
              </w:rPr>
            </w:pPr>
            <w:r w:rsidRPr="009C411F">
              <w:rPr>
                <w:b/>
                <w:bCs/>
                <w:lang w:val="en-US"/>
              </w:rPr>
              <w:t>Updates</w:t>
            </w:r>
          </w:p>
          <w:p w:rsidR="00CD212F" w:rsidRDefault="003B5217" w:rsidP="00CD212F">
            <w:pPr>
              <w:rPr>
                <w:lang w:val="en-US"/>
              </w:rPr>
            </w:pPr>
            <w:r>
              <w:rPr>
                <w:lang w:val="en-US"/>
              </w:rPr>
              <w:t xml:space="preserve">A special </w:t>
            </w:r>
            <w:r w:rsidR="00CD212F">
              <w:rPr>
                <w:lang w:val="en-US"/>
              </w:rPr>
              <w:t xml:space="preserve">municipal </w:t>
            </w:r>
            <w:r>
              <w:rPr>
                <w:lang w:val="en-US"/>
              </w:rPr>
              <w:t xml:space="preserve">website has been developed for the Tannery District Sustainable </w:t>
            </w:r>
            <w:proofErr w:type="spellStart"/>
            <w:r>
              <w:rPr>
                <w:lang w:val="en-US"/>
              </w:rPr>
              <w:t>Neighbourhood</w:t>
            </w:r>
            <w:proofErr w:type="spellEnd"/>
            <w:r>
              <w:rPr>
                <w:lang w:val="en-US"/>
              </w:rPr>
              <w:t xml:space="preserve"> Master Plan project – see </w:t>
            </w:r>
            <w:hyperlink r:id="rId10" w:history="1">
              <w:r w:rsidRPr="0048668A">
                <w:rPr>
                  <w:rStyle w:val="Hyperlink"/>
                  <w:lang w:val="en-US"/>
                </w:rPr>
                <w:t>https://www.cobourg.ca/en/business-and-development/Tannery-District.aspx</w:t>
              </w:r>
            </w:hyperlink>
            <w:r>
              <w:rPr>
                <w:lang w:val="en-US"/>
              </w:rPr>
              <w:t xml:space="preserve"> </w:t>
            </w:r>
            <w:r w:rsidR="00CD212F">
              <w:rPr>
                <w:lang w:val="en-US"/>
              </w:rPr>
              <w:t xml:space="preserve">.  </w:t>
            </w:r>
          </w:p>
          <w:p w:rsidR="00CD212F" w:rsidRDefault="00CD212F" w:rsidP="00CD212F">
            <w:pPr>
              <w:rPr>
                <w:lang w:val="en-US"/>
              </w:rPr>
            </w:pPr>
          </w:p>
          <w:p w:rsidR="003B5217" w:rsidRDefault="00CD212F" w:rsidP="00CD212F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Interested parties may also </w:t>
            </w:r>
            <w:r w:rsidR="003B5217">
              <w:rPr>
                <w:lang w:val="en-US"/>
              </w:rPr>
              <w:t xml:space="preserve">contact the </w:t>
            </w:r>
            <w:r>
              <w:rPr>
                <w:lang w:val="en-US"/>
              </w:rPr>
              <w:t xml:space="preserve">following person </w:t>
            </w:r>
            <w:r w:rsidR="003B5217">
              <w:rPr>
                <w:lang w:val="en-US"/>
              </w:rPr>
              <w:t>for further details.</w:t>
            </w:r>
            <w:r w:rsidR="003B5217" w:rsidRPr="00450158">
              <w:rPr>
                <w:b/>
                <w:lang w:val="en-US"/>
              </w:rPr>
              <w:t xml:space="preserve"> </w:t>
            </w:r>
          </w:p>
          <w:p w:rsidR="003B5217" w:rsidRDefault="003B5217" w:rsidP="003B5217">
            <w:pPr>
              <w:rPr>
                <w:b/>
                <w:lang w:val="en-US"/>
              </w:rPr>
            </w:pPr>
          </w:p>
          <w:p w:rsidR="003B5217" w:rsidRDefault="003B5217" w:rsidP="003B5217">
            <w:pPr>
              <w:rPr>
                <w:lang w:val="en-US"/>
              </w:rPr>
            </w:pPr>
          </w:p>
          <w:p w:rsidR="003B5217" w:rsidRPr="006E0C42" w:rsidRDefault="003B5217" w:rsidP="003B5217">
            <w:r w:rsidRPr="006E0C42">
              <w:t>Glenn J. McGlashon, MCIP, RPP</w:t>
            </w:r>
          </w:p>
          <w:p w:rsidR="003B5217" w:rsidRPr="006E0C42" w:rsidRDefault="003B5217" w:rsidP="003B5217">
            <w:r w:rsidRPr="006E0C42">
              <w:t>Director of Planning &amp; Development</w:t>
            </w:r>
          </w:p>
          <w:p w:rsidR="003B5217" w:rsidRDefault="003B5217" w:rsidP="003B5217">
            <w:pPr>
              <w:rPr>
                <w:lang w:val="en-US"/>
              </w:rPr>
            </w:pPr>
            <w:r w:rsidRPr="00450158">
              <w:rPr>
                <w:lang w:val="en-US"/>
              </w:rPr>
              <w:t>Planning &amp; Development Division</w:t>
            </w:r>
          </w:p>
          <w:p w:rsidR="003B5217" w:rsidRDefault="003B5217" w:rsidP="003B5217">
            <w:pPr>
              <w:rPr>
                <w:lang w:val="en-US"/>
              </w:rPr>
            </w:pPr>
            <w:r>
              <w:rPr>
                <w:lang w:val="en-US"/>
              </w:rPr>
              <w:t xml:space="preserve">Victoria Hall -- 55 King Street West </w:t>
            </w:r>
          </w:p>
          <w:p w:rsidR="003B5217" w:rsidRPr="00AA2ED1" w:rsidRDefault="003B5217" w:rsidP="003B5217">
            <w:pPr>
              <w:rPr>
                <w:lang w:val="pt-BR"/>
              </w:rPr>
            </w:pPr>
            <w:r w:rsidRPr="00AA2ED1">
              <w:rPr>
                <w:lang w:val="pt-BR"/>
              </w:rPr>
              <w:t>Cobourg, Ontario, K9A 2M2</w:t>
            </w:r>
          </w:p>
          <w:p w:rsidR="003B5217" w:rsidRPr="003B5217" w:rsidRDefault="003B5217" w:rsidP="003B5217">
            <w:pPr>
              <w:rPr>
                <w:lang w:val="pt-BR"/>
              </w:rPr>
            </w:pPr>
            <w:r w:rsidRPr="00A36031">
              <w:rPr>
                <w:lang w:val="pt-BR"/>
              </w:rPr>
              <w:t>e.</w:t>
            </w:r>
            <w:r>
              <w:rPr>
                <w:lang w:val="pt-BR"/>
              </w:rPr>
              <w:t xml:space="preserve"> </w:t>
            </w:r>
            <w:hyperlink r:id="rId11" w:history="1">
              <w:r w:rsidRPr="0048668A">
                <w:rPr>
                  <w:rStyle w:val="Hyperlink"/>
                  <w:lang w:val="pt-BR"/>
                </w:rPr>
                <w:t>gmcglashon@cobourg.ca</w:t>
              </w:r>
            </w:hyperlink>
            <w:r>
              <w:rPr>
                <w:lang w:val="pt-BR"/>
              </w:rPr>
              <w:t xml:space="preserve"> </w:t>
            </w:r>
            <w:r w:rsidRPr="003B5217">
              <w:rPr>
                <w:lang w:val="pt-BR"/>
              </w:rPr>
              <w:t xml:space="preserve">  </w:t>
            </w:r>
          </w:p>
          <w:p w:rsidR="00450158" w:rsidRPr="006A3D9B" w:rsidRDefault="003B5217" w:rsidP="003B5217">
            <w:r w:rsidRPr="00EA23B3">
              <w:t>t. 905.372.1005</w:t>
            </w:r>
          </w:p>
        </w:tc>
      </w:tr>
    </w:tbl>
    <w:p w:rsidR="0051373D" w:rsidRPr="005F22FF" w:rsidRDefault="0051373D" w:rsidP="00AA2ED1">
      <w:pPr>
        <w:spacing w:line="240" w:lineRule="auto"/>
        <w:rPr>
          <w:sz w:val="2"/>
        </w:rPr>
      </w:pPr>
    </w:p>
    <w:sectPr w:rsidR="0051373D" w:rsidRPr="005F22FF" w:rsidSect="007D7A72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20160" w:code="5"/>
      <w:pgMar w:top="720" w:right="720" w:bottom="720" w:left="7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158" w:rsidRDefault="00450158" w:rsidP="00BA6587">
      <w:pPr>
        <w:spacing w:line="240" w:lineRule="auto"/>
      </w:pPr>
      <w:r>
        <w:separator/>
      </w:r>
    </w:p>
  </w:endnote>
  <w:endnote w:type="continuationSeparator" w:id="0">
    <w:p w:rsidR="00450158" w:rsidRDefault="00450158" w:rsidP="00BA65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E09" w:rsidRDefault="009E1837" w:rsidP="006A3D9B">
    <w:pPr>
      <w:pStyle w:val="Footer"/>
      <w:jc w:val="right"/>
    </w:pPr>
    <w:r w:rsidRPr="0066452C">
      <w:rPr>
        <w:noProof/>
        <w:lang w:eastAsia="zh-TW"/>
      </w:rPr>
      <w:drawing>
        <wp:inline distT="0" distB="0" distL="0" distR="0" wp14:anchorId="612C0445" wp14:editId="70ACB337">
          <wp:extent cx="2286000" cy="33104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tenn_Logo_TaglineSide-NoSpace-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331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52C" w:rsidRDefault="0066452C" w:rsidP="00450158">
    <w:pPr>
      <w:pStyle w:val="Image"/>
      <w:jc w:val="center"/>
    </w:pPr>
    <w:r w:rsidRPr="0066452C">
      <w:rPr>
        <w:lang w:eastAsia="zh-TW"/>
      </w:rPr>
      <w:drawing>
        <wp:inline distT="0" distB="0" distL="0" distR="0">
          <wp:extent cx="1941615" cy="281171"/>
          <wp:effectExtent l="0" t="0" r="190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tenn_Logo_TaglineSide-NoSpace-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8133" cy="289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50158">
      <w:rPr>
        <w:rFonts w:ascii="Arial" w:hAnsi="Arial" w:cs="Arial"/>
        <w:color w:val="57595B"/>
      </w:rPr>
      <w:t xml:space="preserve">     </w:t>
    </w:r>
    <w:r w:rsidR="005F22FF">
      <w:rPr>
        <w:rFonts w:ascii="Arial" w:hAnsi="Arial" w:cs="Arial"/>
        <w:color w:val="57595B"/>
      </w:rPr>
      <w:t xml:space="preserve">  </w:t>
    </w:r>
    <w:r w:rsidR="00450158">
      <w:rPr>
        <w:rFonts w:ascii="Arial" w:hAnsi="Arial" w:cs="Arial"/>
        <w:color w:val="57595B"/>
      </w:rPr>
      <w:t xml:space="preserve"> </w:t>
    </w:r>
    <w:r w:rsidR="005F22FF">
      <w:rPr>
        <w:rFonts w:ascii="Arial" w:hAnsi="Arial" w:cs="Arial"/>
        <w:color w:val="57595B"/>
      </w:rPr>
      <w:t xml:space="preserve">  </w:t>
    </w:r>
    <w:r w:rsidR="00450158">
      <w:rPr>
        <w:rFonts w:ascii="Arial" w:hAnsi="Arial" w:cs="Arial"/>
        <w:color w:val="57595B"/>
      </w:rPr>
      <w:t xml:space="preserve">    </w:t>
    </w:r>
    <w:r w:rsidR="00450158">
      <w:rPr>
        <w:rFonts w:ascii="Arial" w:hAnsi="Arial" w:cs="Arial"/>
        <w:color w:val="57595B"/>
        <w:lang w:eastAsia="zh-TW"/>
      </w:rPr>
      <w:drawing>
        <wp:inline distT="0" distB="0" distL="0" distR="0">
          <wp:extent cx="1092530" cy="533909"/>
          <wp:effectExtent l="0" t="0" r="0" b="0"/>
          <wp:docPr id="5" name="Picture 5" descr="cid:image001.png@01D2D945.F3AFEF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2D945.F3AFEF10"/>
                  <pic:cNvPicPr>
                    <a:picLocks noChangeAspect="1" noChangeArrowheads="1"/>
                  </pic:cNvPicPr>
                </pic:nvPicPr>
                <pic:blipFill rotWithShape="1"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51" r="25427" b="11415"/>
                  <a:stretch/>
                </pic:blipFill>
                <pic:spPr bwMode="auto">
                  <a:xfrm>
                    <a:off x="0" y="0"/>
                    <a:ext cx="1144081" cy="5591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50158">
      <w:rPr>
        <w:rFonts w:ascii="Arial" w:hAnsi="Arial" w:cs="Arial"/>
        <w:color w:val="57595B"/>
      </w:rPr>
      <w:t xml:space="preserve">     </w:t>
    </w:r>
    <w:r w:rsidR="005F22FF">
      <w:rPr>
        <w:rFonts w:ascii="Arial" w:hAnsi="Arial" w:cs="Arial"/>
        <w:color w:val="57595B"/>
      </w:rPr>
      <w:t xml:space="preserve">    </w:t>
    </w:r>
    <w:r w:rsidR="00450158">
      <w:rPr>
        <w:rFonts w:ascii="Arial" w:hAnsi="Arial" w:cs="Arial"/>
        <w:color w:val="57595B"/>
      </w:rPr>
      <w:t xml:space="preserve">     </w:t>
    </w:r>
    <w:r w:rsidR="00450158">
      <w:rPr>
        <w:lang w:eastAsia="zh-TW"/>
      </w:rPr>
      <w:drawing>
        <wp:inline distT="0" distB="0" distL="0" distR="0">
          <wp:extent cx="748145" cy="730305"/>
          <wp:effectExtent l="0" t="0" r="0" b="0"/>
          <wp:docPr id="4" name="Picture 4" descr="P:\Projects\Cobourg, Town of\Graphics\town of cobou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Projects\Cobourg, Town of\Graphics\town of cobourg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017" cy="744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0158">
      <w:rPr>
        <w:rFonts w:ascii="Arial" w:hAnsi="Arial" w:cs="Arial"/>
        <w:color w:val="57595B"/>
      </w:rPr>
      <w:t xml:space="preserve">   </w:t>
    </w:r>
    <w:r w:rsidR="005F22FF">
      <w:rPr>
        <w:rFonts w:ascii="Arial" w:hAnsi="Arial" w:cs="Arial"/>
        <w:color w:val="57595B"/>
      </w:rPr>
      <w:t xml:space="preserve">    </w:t>
    </w:r>
    <w:r w:rsidR="00450158">
      <w:rPr>
        <w:rFonts w:ascii="Arial" w:hAnsi="Arial" w:cs="Arial"/>
        <w:color w:val="57595B"/>
      </w:rPr>
      <w:t xml:space="preserve">       </w:t>
    </w:r>
    <w:r w:rsidR="00450158">
      <w:rPr>
        <w:lang w:eastAsia="zh-TW"/>
      </w:rPr>
      <w:drawing>
        <wp:inline distT="0" distB="0" distL="0" distR="0">
          <wp:extent cx="947913" cy="397703"/>
          <wp:effectExtent l="0" t="0" r="5080" b="2540"/>
          <wp:docPr id="6" name="Picture 6" descr="P:\Projects\Cobourg, Town of\Graphics\FCM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:\Projects\Cobourg, Town of\Graphics\FCM_2016.jpg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6" t="20730" r="61038" b="23848"/>
                  <a:stretch/>
                </pic:blipFill>
                <pic:spPr bwMode="auto">
                  <a:xfrm>
                    <a:off x="0" y="0"/>
                    <a:ext cx="1008023" cy="4229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158" w:rsidRDefault="00450158" w:rsidP="00BA6587">
      <w:pPr>
        <w:spacing w:line="240" w:lineRule="auto"/>
      </w:pPr>
      <w:r>
        <w:separator/>
      </w:r>
    </w:p>
  </w:footnote>
  <w:footnote w:type="continuationSeparator" w:id="0">
    <w:p w:rsidR="00450158" w:rsidRDefault="00450158" w:rsidP="00BA65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44"/>
      <w:gridCol w:w="1756"/>
    </w:tblGrid>
    <w:tr w:rsidR="002C1A17" w:rsidRPr="00475A0A" w:rsidTr="00617F01">
      <w:trPr>
        <w:trHeight w:val="792"/>
      </w:trPr>
      <w:tc>
        <w:tcPr>
          <w:tcW w:w="4187" w:type="pct"/>
        </w:tcPr>
        <w:p w:rsidR="002C1A17" w:rsidRPr="00475A0A" w:rsidRDefault="002C1A17" w:rsidP="002C1A17">
          <w:pPr>
            <w:pStyle w:val="Heading1Ba"/>
          </w:pPr>
        </w:p>
      </w:tc>
      <w:tc>
        <w:tcPr>
          <w:tcW w:w="813" w:type="pct"/>
        </w:tcPr>
        <w:p w:rsidR="002C1A17" w:rsidRPr="002C1A17" w:rsidRDefault="002C1A17" w:rsidP="002C1A17">
          <w:pPr>
            <w:pStyle w:val="Header"/>
            <w:jc w:val="right"/>
            <w:rPr>
              <w:rStyle w:val="PageNumber"/>
            </w:rPr>
          </w:pPr>
          <w:r w:rsidRPr="002C1A17">
            <w:rPr>
              <w:rStyle w:val="PageNumber"/>
            </w:rPr>
            <w:fldChar w:fldCharType="begin"/>
          </w:r>
          <w:r w:rsidRPr="002C1A17">
            <w:rPr>
              <w:rStyle w:val="PageNumber"/>
            </w:rPr>
            <w:instrText xml:space="preserve"> PAGE   \* MERGEFORMAT </w:instrText>
          </w:r>
          <w:r w:rsidRPr="002C1A17">
            <w:rPr>
              <w:rStyle w:val="PageNumber"/>
            </w:rPr>
            <w:fldChar w:fldCharType="separate"/>
          </w:r>
          <w:r w:rsidR="003B5217">
            <w:rPr>
              <w:rStyle w:val="PageNumber"/>
              <w:noProof/>
            </w:rPr>
            <w:t>2</w:t>
          </w:r>
          <w:r w:rsidRPr="002C1A17">
            <w:rPr>
              <w:rStyle w:val="PageNumber"/>
            </w:rPr>
            <w:fldChar w:fldCharType="end"/>
          </w:r>
        </w:p>
      </w:tc>
    </w:tr>
    <w:tr w:rsidR="002C1A17" w:rsidRPr="00475A0A" w:rsidTr="00617F01">
      <w:tc>
        <w:tcPr>
          <w:tcW w:w="4187" w:type="pct"/>
          <w:tcBorders>
            <w:bottom w:val="single" w:sz="4" w:space="0" w:color="D6D6D6" w:themeColor="background2"/>
          </w:tcBorders>
        </w:tcPr>
        <w:p w:rsidR="002C1A17" w:rsidRPr="00475A0A" w:rsidRDefault="002C1A17" w:rsidP="002C1A17">
          <w:pPr>
            <w:pStyle w:val="Header"/>
          </w:pPr>
        </w:p>
      </w:tc>
      <w:tc>
        <w:tcPr>
          <w:tcW w:w="813" w:type="pct"/>
          <w:tcBorders>
            <w:bottom w:val="single" w:sz="4" w:space="0" w:color="D6D6D6" w:themeColor="background2"/>
          </w:tcBorders>
        </w:tcPr>
        <w:p w:rsidR="002C1A17" w:rsidRPr="00475A0A" w:rsidRDefault="002C1A17" w:rsidP="002C1A17">
          <w:pPr>
            <w:pStyle w:val="Header"/>
          </w:pPr>
        </w:p>
      </w:tc>
    </w:tr>
  </w:tbl>
  <w:p w:rsidR="002C1A17" w:rsidRDefault="002C1A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44"/>
      <w:gridCol w:w="1756"/>
    </w:tblGrid>
    <w:tr w:rsidR="00450158" w:rsidRPr="00475A0A" w:rsidTr="00450158">
      <w:trPr>
        <w:trHeight w:val="792"/>
      </w:trPr>
      <w:tc>
        <w:tcPr>
          <w:tcW w:w="5000" w:type="pct"/>
          <w:gridSpan w:val="2"/>
        </w:tcPr>
        <w:p w:rsidR="00450158" w:rsidRPr="006E0C42" w:rsidRDefault="00450158" w:rsidP="007D7A72">
          <w:pPr>
            <w:pStyle w:val="Heading1Aa"/>
            <w:jc w:val="center"/>
            <w:rPr>
              <w:color w:val="auto"/>
              <w:sz w:val="24"/>
              <w:szCs w:val="24"/>
              <w:lang w:val="en-US"/>
            </w:rPr>
          </w:pPr>
          <w:r w:rsidRPr="006E0C42">
            <w:rPr>
              <w:color w:val="auto"/>
              <w:sz w:val="24"/>
              <w:szCs w:val="24"/>
            </w:rPr>
            <w:t>The</w:t>
          </w:r>
          <w:r w:rsidRPr="006E0C42">
            <w:rPr>
              <w:color w:val="auto"/>
              <w:sz w:val="24"/>
              <w:szCs w:val="24"/>
              <w:lang w:val="en-US"/>
            </w:rPr>
            <w:t xml:space="preserve"> </w:t>
          </w:r>
          <w:r w:rsidR="00E02206" w:rsidRPr="006E0C42">
            <w:rPr>
              <w:color w:val="auto"/>
              <w:sz w:val="24"/>
              <w:szCs w:val="24"/>
              <w:lang w:val="en-US"/>
            </w:rPr>
            <w:t xml:space="preserve">CORPORATION OF THE </w:t>
          </w:r>
          <w:r w:rsidRPr="006E0C42">
            <w:rPr>
              <w:color w:val="auto"/>
              <w:sz w:val="24"/>
              <w:szCs w:val="24"/>
              <w:lang w:val="en-US"/>
            </w:rPr>
            <w:t>town of cobourg</w:t>
          </w:r>
        </w:p>
        <w:p w:rsidR="00450158" w:rsidRPr="00FC12C0" w:rsidRDefault="00450158" w:rsidP="007D7A72">
          <w:pPr>
            <w:pStyle w:val="Heading1Ba"/>
            <w:jc w:val="center"/>
            <w:rPr>
              <w:color w:val="00516E" w:themeColor="accent1" w:themeShade="80"/>
              <w:sz w:val="24"/>
              <w:szCs w:val="24"/>
            </w:rPr>
          </w:pPr>
          <w:r w:rsidRPr="00FC12C0">
            <w:rPr>
              <w:color w:val="00516E" w:themeColor="accent1" w:themeShade="80"/>
              <w:sz w:val="24"/>
              <w:szCs w:val="24"/>
            </w:rPr>
            <w:t>sustainable neighbourhood master plan for the tannery district</w:t>
          </w:r>
        </w:p>
        <w:p w:rsidR="00454D14" w:rsidRPr="00FC12C0" w:rsidRDefault="00454D14" w:rsidP="007D7A72">
          <w:pPr>
            <w:jc w:val="center"/>
            <w:rPr>
              <w:b/>
              <w:bCs/>
              <w:sz w:val="28"/>
              <w:szCs w:val="28"/>
            </w:rPr>
          </w:pPr>
          <w:r w:rsidRPr="006E0C42">
            <w:rPr>
              <w:b/>
              <w:bCs/>
              <w:color w:val="auto"/>
              <w:sz w:val="28"/>
              <w:szCs w:val="28"/>
            </w:rPr>
            <w:t xml:space="preserve">NOTICE OF </w:t>
          </w:r>
          <w:r w:rsidR="00EA23B3" w:rsidRPr="006E0C42">
            <w:rPr>
              <w:b/>
              <w:bCs/>
              <w:color w:val="auto"/>
              <w:sz w:val="28"/>
              <w:szCs w:val="28"/>
            </w:rPr>
            <w:t>OPEN HOUSE/</w:t>
          </w:r>
          <w:r w:rsidRPr="006E0C42">
            <w:rPr>
              <w:b/>
              <w:bCs/>
              <w:color w:val="auto"/>
              <w:sz w:val="28"/>
              <w:szCs w:val="28"/>
            </w:rPr>
            <w:t>INTERACTIVE WORKSHOP</w:t>
          </w:r>
        </w:p>
      </w:tc>
    </w:tr>
    <w:tr w:rsidR="00475A0A" w:rsidRPr="00475A0A" w:rsidTr="007D7A72">
      <w:trPr>
        <w:trHeight w:val="80"/>
      </w:trPr>
      <w:tc>
        <w:tcPr>
          <w:tcW w:w="4187" w:type="pct"/>
          <w:tcBorders>
            <w:bottom w:val="single" w:sz="4" w:space="0" w:color="D6D6D6" w:themeColor="background2"/>
          </w:tcBorders>
        </w:tcPr>
        <w:p w:rsidR="00475A0A" w:rsidRPr="00475A0A" w:rsidRDefault="00475A0A" w:rsidP="00475A0A">
          <w:pPr>
            <w:pStyle w:val="Header"/>
          </w:pPr>
        </w:p>
      </w:tc>
      <w:tc>
        <w:tcPr>
          <w:tcW w:w="813" w:type="pct"/>
          <w:tcBorders>
            <w:bottom w:val="single" w:sz="4" w:space="0" w:color="D6D6D6" w:themeColor="background2"/>
          </w:tcBorders>
        </w:tcPr>
        <w:p w:rsidR="00475A0A" w:rsidRPr="00475A0A" w:rsidRDefault="00475A0A" w:rsidP="00475A0A">
          <w:pPr>
            <w:pStyle w:val="Header"/>
          </w:pPr>
        </w:p>
      </w:tc>
    </w:tr>
  </w:tbl>
  <w:p w:rsidR="00475A0A" w:rsidRDefault="00475A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060EC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1FAF5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BD7630B"/>
    <w:multiLevelType w:val="hybridMultilevel"/>
    <w:tmpl w:val="AE2430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93D41"/>
    <w:multiLevelType w:val="hybridMultilevel"/>
    <w:tmpl w:val="6302CD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50ABB"/>
    <w:multiLevelType w:val="hybridMultilevel"/>
    <w:tmpl w:val="44142C24"/>
    <w:lvl w:ilvl="0" w:tplc="65142FB6">
      <w:start w:val="1"/>
      <w:numFmt w:val="decimal"/>
      <w:lvlText w:val="%1.0"/>
      <w:lvlJc w:val="left"/>
      <w:pPr>
        <w:ind w:left="720" w:hanging="360"/>
      </w:pPr>
      <w:rPr>
        <w:rFonts w:hint="default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A7754"/>
    <w:multiLevelType w:val="multilevel"/>
    <w:tmpl w:val="C6F64682"/>
    <w:lvl w:ilvl="0">
      <w:start w:val="1"/>
      <w:numFmt w:val="decimal"/>
      <w:pStyle w:val="TOC1"/>
      <w:lvlText w:val="%1.0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CF3156D"/>
    <w:multiLevelType w:val="hybridMultilevel"/>
    <w:tmpl w:val="65445E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B4B52"/>
    <w:multiLevelType w:val="hybridMultilevel"/>
    <w:tmpl w:val="758615F6"/>
    <w:lvl w:ilvl="0" w:tplc="664031B2">
      <w:start w:val="1"/>
      <w:numFmt w:val="bullet"/>
      <w:pStyle w:val="ListParagraph"/>
      <w:lvlText w:val="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FD2760"/>
    <w:multiLevelType w:val="hybridMultilevel"/>
    <w:tmpl w:val="97BEE584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D01DE8"/>
    <w:multiLevelType w:val="hybridMultilevel"/>
    <w:tmpl w:val="B596E264"/>
    <w:lvl w:ilvl="0" w:tplc="A50E9C26">
      <w:start w:val="1"/>
      <w:numFmt w:val="decimal"/>
      <w:lvlText w:val="%1.0"/>
      <w:lvlJc w:val="left"/>
      <w:pPr>
        <w:ind w:left="1080" w:hanging="360"/>
      </w:pPr>
      <w:rPr>
        <w:rFonts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C20AA3"/>
    <w:multiLevelType w:val="multilevel"/>
    <w:tmpl w:val="69BE2AC8"/>
    <w:lvl w:ilvl="0">
      <w:start w:val="1"/>
      <w:numFmt w:val="decimal"/>
      <w:pStyle w:val="Heading1"/>
      <w:lvlText w:val="%1.0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10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9"/>
  </w:num>
  <w:num w:numId="11">
    <w:abstractNumId w:val="9"/>
    <w:lvlOverride w:ilvl="0">
      <w:startOverride w:val="1"/>
    </w:lvlOverride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58"/>
    <w:rsid w:val="00037950"/>
    <w:rsid w:val="00041EC2"/>
    <w:rsid w:val="00085E07"/>
    <w:rsid w:val="000A2505"/>
    <w:rsid w:val="001226E1"/>
    <w:rsid w:val="001A32DE"/>
    <w:rsid w:val="00246E09"/>
    <w:rsid w:val="00263311"/>
    <w:rsid w:val="00280DAA"/>
    <w:rsid w:val="002C1A17"/>
    <w:rsid w:val="002C54B8"/>
    <w:rsid w:val="002D32D4"/>
    <w:rsid w:val="00373A0A"/>
    <w:rsid w:val="003B014F"/>
    <w:rsid w:val="003B5217"/>
    <w:rsid w:val="003D0C50"/>
    <w:rsid w:val="00450158"/>
    <w:rsid w:val="00454D14"/>
    <w:rsid w:val="00456595"/>
    <w:rsid w:val="00475A0A"/>
    <w:rsid w:val="0051373D"/>
    <w:rsid w:val="0053353D"/>
    <w:rsid w:val="00534A9C"/>
    <w:rsid w:val="005F22FF"/>
    <w:rsid w:val="0066452C"/>
    <w:rsid w:val="006A3D9B"/>
    <w:rsid w:val="006C42E9"/>
    <w:rsid w:val="006E0C42"/>
    <w:rsid w:val="0071602A"/>
    <w:rsid w:val="00780370"/>
    <w:rsid w:val="007806ED"/>
    <w:rsid w:val="0079168B"/>
    <w:rsid w:val="007D7A72"/>
    <w:rsid w:val="007F19A0"/>
    <w:rsid w:val="008965A3"/>
    <w:rsid w:val="008A7DD0"/>
    <w:rsid w:val="008B4102"/>
    <w:rsid w:val="008F551E"/>
    <w:rsid w:val="009224F4"/>
    <w:rsid w:val="009863BD"/>
    <w:rsid w:val="009C411F"/>
    <w:rsid w:val="009E1837"/>
    <w:rsid w:val="00A36031"/>
    <w:rsid w:val="00AA2ED1"/>
    <w:rsid w:val="00AC291C"/>
    <w:rsid w:val="00B112B3"/>
    <w:rsid w:val="00B33DC5"/>
    <w:rsid w:val="00B37CF0"/>
    <w:rsid w:val="00B47B5E"/>
    <w:rsid w:val="00BA15E1"/>
    <w:rsid w:val="00BA6587"/>
    <w:rsid w:val="00C54DCF"/>
    <w:rsid w:val="00CB2DF9"/>
    <w:rsid w:val="00CC5623"/>
    <w:rsid w:val="00CD212F"/>
    <w:rsid w:val="00D10CCA"/>
    <w:rsid w:val="00D509DE"/>
    <w:rsid w:val="00DB0FC1"/>
    <w:rsid w:val="00DB46DC"/>
    <w:rsid w:val="00E02206"/>
    <w:rsid w:val="00E03A89"/>
    <w:rsid w:val="00E06704"/>
    <w:rsid w:val="00E67315"/>
    <w:rsid w:val="00E71210"/>
    <w:rsid w:val="00EA23B3"/>
    <w:rsid w:val="00EA6B9E"/>
    <w:rsid w:val="00F74453"/>
    <w:rsid w:val="00F91458"/>
    <w:rsid w:val="00FC12C0"/>
    <w:rsid w:val="00FE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308B11AD-73ED-464B-A753-33158D0B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333333"/>
        <w:lang w:val="en-CA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9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458"/>
    <w:rPr>
      <w:rFonts w:ascii="HelveticaNeueLT Std" w:hAnsi="HelveticaNeueLT Std"/>
      <w:color w:val="333333" w:themeColor="text1"/>
    </w:rPr>
  </w:style>
  <w:style w:type="paragraph" w:styleId="Heading1">
    <w:name w:val="heading 1"/>
    <w:aliases w:val="Heading 1B"/>
    <w:basedOn w:val="Normal"/>
    <w:next w:val="Normal"/>
    <w:link w:val="Heading1Char"/>
    <w:uiPriority w:val="4"/>
    <w:rsid w:val="006C42E9"/>
    <w:pPr>
      <w:keepNext/>
      <w:keepLines/>
      <w:numPr>
        <w:numId w:val="3"/>
      </w:numPr>
      <w:spacing w:line="400" w:lineRule="exact"/>
      <w:outlineLvl w:val="0"/>
    </w:pPr>
    <w:rPr>
      <w:rFonts w:eastAsiaTheme="majorEastAsia" w:cstheme="majorBidi"/>
      <w:b/>
      <w:caps/>
      <w:color w:val="00A3DC" w:themeColor="accent1"/>
      <w:sz w:val="40"/>
      <w:szCs w:val="32"/>
    </w:rPr>
  </w:style>
  <w:style w:type="paragraph" w:styleId="Heading2">
    <w:name w:val="heading 2"/>
    <w:basedOn w:val="Heading3"/>
    <w:next w:val="Normal"/>
    <w:link w:val="Heading2Char"/>
    <w:uiPriority w:val="9"/>
    <w:qFormat/>
    <w:rsid w:val="00E71210"/>
    <w:pPr>
      <w:numPr>
        <w:ilvl w:val="1"/>
      </w:numPr>
      <w:spacing w:line="280" w:lineRule="exact"/>
      <w:ind w:left="720" w:hanging="720"/>
      <w:outlineLvl w:val="1"/>
    </w:pPr>
    <w:rPr>
      <w:color w:val="00A3DC"/>
      <w:sz w:val="24"/>
    </w:rPr>
  </w:style>
  <w:style w:type="paragraph" w:styleId="Heading3">
    <w:name w:val="heading 3"/>
    <w:basedOn w:val="Heading4"/>
    <w:next w:val="Normal"/>
    <w:link w:val="Heading3Char"/>
    <w:uiPriority w:val="9"/>
    <w:qFormat/>
    <w:rsid w:val="0079168B"/>
    <w:pPr>
      <w:numPr>
        <w:ilvl w:val="2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rsid w:val="00E71210"/>
    <w:pPr>
      <w:keepNext/>
      <w:keepLines/>
      <w:numPr>
        <w:ilvl w:val="3"/>
        <w:numId w:val="3"/>
      </w:numPr>
      <w:ind w:left="720" w:hanging="72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6C42E9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0079A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C42E9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00506D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C42E9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506D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C42E9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525252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C42E9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525252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B Char"/>
    <w:basedOn w:val="DefaultParagraphFont"/>
    <w:link w:val="Heading1"/>
    <w:uiPriority w:val="4"/>
    <w:rsid w:val="006C42E9"/>
    <w:rPr>
      <w:rFonts w:ascii="HelveticaNeueLT Std" w:eastAsiaTheme="majorEastAsia" w:hAnsi="HelveticaNeueLT Std" w:cstheme="majorBidi"/>
      <w:b/>
      <w:caps/>
      <w:color w:val="00A3DC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71210"/>
    <w:rPr>
      <w:rFonts w:ascii="HelveticaNeueLT Std" w:eastAsiaTheme="majorEastAsia" w:hAnsi="HelveticaNeueLT Std" w:cstheme="majorBidi"/>
      <w:b/>
      <w:iCs/>
      <w:color w:val="00A3DC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9168B"/>
    <w:rPr>
      <w:rFonts w:ascii="HelveticaNeueLT Std" w:eastAsiaTheme="majorEastAsia" w:hAnsi="HelveticaNeueLT Std" w:cstheme="majorBidi"/>
      <w:b/>
      <w:iCs/>
    </w:rPr>
  </w:style>
  <w:style w:type="paragraph" w:customStyle="1" w:styleId="Heading1A">
    <w:name w:val="Heading1A"/>
    <w:basedOn w:val="Heading1"/>
    <w:next w:val="Heading1Ba"/>
    <w:link w:val="Heading1AChar"/>
    <w:uiPriority w:val="4"/>
    <w:rsid w:val="006C42E9"/>
    <w:rPr>
      <w:color w:val="333333" w:themeColor="text2"/>
    </w:rPr>
  </w:style>
  <w:style w:type="character" w:customStyle="1" w:styleId="Heading1AChar">
    <w:name w:val="Heading1A Char"/>
    <w:basedOn w:val="Heading1Char"/>
    <w:link w:val="Heading1A"/>
    <w:uiPriority w:val="4"/>
    <w:rsid w:val="006C42E9"/>
    <w:rPr>
      <w:rFonts w:ascii="HelveticaNeueLT Std" w:eastAsiaTheme="majorEastAsia" w:hAnsi="HelveticaNeueLT Std" w:cstheme="majorBidi"/>
      <w:b/>
      <w:caps/>
      <w:color w:val="333333" w:themeColor="text2"/>
      <w:sz w:val="4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71210"/>
    <w:rPr>
      <w:rFonts w:ascii="HelveticaNeueLT Std" w:eastAsiaTheme="majorEastAsia" w:hAnsi="HelveticaNeueLT Std" w:cstheme="majorBidi"/>
      <w:b/>
      <w:iCs/>
      <w:color w:val="333333" w:themeColor="text1"/>
    </w:rPr>
  </w:style>
  <w:style w:type="character" w:styleId="Emphasis">
    <w:name w:val="Emphasis"/>
    <w:basedOn w:val="DefaultParagraphFont"/>
    <w:uiPriority w:val="99"/>
    <w:semiHidden/>
    <w:rsid w:val="0079168B"/>
    <w:rPr>
      <w:b/>
      <w:i w:val="0"/>
      <w:iCs/>
    </w:rPr>
  </w:style>
  <w:style w:type="paragraph" w:styleId="ListParagraph">
    <w:name w:val="List Paragraph"/>
    <w:aliases w:val="Bullets"/>
    <w:basedOn w:val="Normal"/>
    <w:uiPriority w:val="99"/>
    <w:qFormat/>
    <w:rsid w:val="000A2505"/>
    <w:pPr>
      <w:numPr>
        <w:numId w:val="2"/>
      </w:numPr>
      <w:contextualSpacing/>
    </w:pPr>
  </w:style>
  <w:style w:type="paragraph" w:customStyle="1" w:styleId="Figures">
    <w:name w:val="Figures"/>
    <w:basedOn w:val="Normal"/>
    <w:link w:val="FiguresChar"/>
    <w:uiPriority w:val="99"/>
    <w:semiHidden/>
    <w:rsid w:val="003D0C50"/>
    <w:pPr>
      <w:spacing w:line="160" w:lineRule="exact"/>
    </w:pPr>
    <w:rPr>
      <w:caps/>
      <w:color w:val="A0A0A0" w:themeColor="background2" w:themeShade="BF"/>
      <w:sz w:val="16"/>
    </w:rPr>
  </w:style>
  <w:style w:type="character" w:customStyle="1" w:styleId="FiguresChar">
    <w:name w:val="Figures Char"/>
    <w:basedOn w:val="DefaultParagraphFont"/>
    <w:link w:val="Figures"/>
    <w:uiPriority w:val="99"/>
    <w:semiHidden/>
    <w:rsid w:val="00E71210"/>
    <w:rPr>
      <w:rFonts w:ascii="HelveticaNeueLT Std" w:hAnsi="HelveticaNeueLT Std"/>
      <w:caps/>
      <w:color w:val="A0A0A0" w:themeColor="background2" w:themeShade="BF"/>
      <w:sz w:val="16"/>
    </w:rPr>
  </w:style>
  <w:style w:type="paragraph" w:styleId="TOC1">
    <w:name w:val="toc 1"/>
    <w:basedOn w:val="Normal"/>
    <w:next w:val="Normal"/>
    <w:autoRedefine/>
    <w:uiPriority w:val="39"/>
    <w:unhideWhenUsed/>
    <w:rsid w:val="0051373D"/>
    <w:pPr>
      <w:numPr>
        <w:numId w:val="12"/>
      </w:numPr>
      <w:tabs>
        <w:tab w:val="right" w:pos="360"/>
        <w:tab w:val="right" w:leader="dot" w:pos="10070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9168B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79168B"/>
    <w:pPr>
      <w:spacing w:after="100"/>
      <w:ind w:left="400"/>
    </w:pPr>
  </w:style>
  <w:style w:type="character" w:styleId="PageNumber">
    <w:name w:val="page number"/>
    <w:basedOn w:val="Heading1Char"/>
    <w:uiPriority w:val="11"/>
    <w:qFormat/>
    <w:rsid w:val="0079168B"/>
    <w:rPr>
      <w:rFonts w:asciiTheme="majorHAnsi" w:eastAsiaTheme="majorEastAsia" w:hAnsiTheme="majorHAnsi" w:cstheme="majorBidi"/>
      <w:b/>
      <w:caps/>
      <w:color w:val="D6D6D6"/>
      <w:sz w:val="40"/>
      <w:szCs w:val="32"/>
    </w:rPr>
  </w:style>
  <w:style w:type="character" w:styleId="Hyperlink">
    <w:name w:val="Hyperlink"/>
    <w:basedOn w:val="DefaultParagraphFont"/>
    <w:uiPriority w:val="99"/>
    <w:unhideWhenUsed/>
    <w:rsid w:val="0079168B"/>
    <w:rPr>
      <w:color w:val="00A3DC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71210"/>
    <w:pPr>
      <w:numPr>
        <w:numId w:val="0"/>
      </w:numPr>
      <w:pBdr>
        <w:bottom w:val="single" w:sz="4" w:space="31" w:color="D6D6D6" w:themeColor="background2"/>
      </w:pBdr>
      <w:spacing w:after="240"/>
      <w:outlineLvl w:val="9"/>
    </w:pPr>
    <w:rPr>
      <w:color w:val="00A3DC"/>
      <w:lang w:val="en-US"/>
    </w:rPr>
  </w:style>
  <w:style w:type="paragraph" w:customStyle="1" w:styleId="Highlight">
    <w:name w:val="Highlight"/>
    <w:basedOn w:val="Normal"/>
    <w:link w:val="HighlightChar"/>
    <w:uiPriority w:val="1"/>
    <w:qFormat/>
    <w:rsid w:val="00CC5623"/>
    <w:rPr>
      <w:b/>
    </w:rPr>
  </w:style>
  <w:style w:type="paragraph" w:customStyle="1" w:styleId="Highlight2">
    <w:name w:val="Highlight 2"/>
    <w:basedOn w:val="Highlight"/>
    <w:link w:val="Highlight2Char"/>
    <w:uiPriority w:val="1"/>
    <w:qFormat/>
    <w:rsid w:val="00CC5623"/>
    <w:rPr>
      <w:color w:val="00A3DC" w:themeColor="accent1"/>
    </w:rPr>
  </w:style>
  <w:style w:type="character" w:customStyle="1" w:styleId="HighlightChar">
    <w:name w:val="Highlight Char"/>
    <w:basedOn w:val="DefaultParagraphFont"/>
    <w:link w:val="Highlight"/>
    <w:uiPriority w:val="1"/>
    <w:rsid w:val="00E71210"/>
    <w:rPr>
      <w:rFonts w:ascii="HelveticaNeueLT Std" w:hAnsi="HelveticaNeueLT Std"/>
      <w:b/>
      <w:color w:val="333333" w:themeColor="text1"/>
    </w:rPr>
  </w:style>
  <w:style w:type="character" w:customStyle="1" w:styleId="Highlight2Char">
    <w:name w:val="Highlight 2 Char"/>
    <w:basedOn w:val="HighlightChar"/>
    <w:link w:val="Highlight2"/>
    <w:uiPriority w:val="1"/>
    <w:rsid w:val="00E71210"/>
    <w:rPr>
      <w:rFonts w:ascii="HelveticaNeueLT Std" w:hAnsi="HelveticaNeueLT Std"/>
      <w:b/>
      <w:color w:val="00A3DC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2E9"/>
    <w:rPr>
      <w:rFonts w:asciiTheme="majorHAnsi" w:eastAsiaTheme="majorEastAsia" w:hAnsiTheme="majorHAnsi" w:cstheme="majorBidi"/>
      <w:color w:val="0079A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2E9"/>
    <w:rPr>
      <w:rFonts w:asciiTheme="majorHAnsi" w:eastAsiaTheme="majorEastAsia" w:hAnsiTheme="majorHAnsi" w:cstheme="majorBidi"/>
      <w:color w:val="00506D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2E9"/>
    <w:rPr>
      <w:rFonts w:asciiTheme="majorHAnsi" w:eastAsiaTheme="majorEastAsia" w:hAnsiTheme="majorHAnsi" w:cstheme="majorBidi"/>
      <w:i/>
      <w:iCs/>
      <w:color w:val="00506D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2E9"/>
    <w:rPr>
      <w:rFonts w:asciiTheme="majorHAnsi" w:eastAsiaTheme="majorEastAsia" w:hAnsiTheme="majorHAnsi" w:cstheme="majorBidi"/>
      <w:color w:val="525252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2E9"/>
    <w:rPr>
      <w:rFonts w:asciiTheme="majorHAnsi" w:eastAsiaTheme="majorEastAsia" w:hAnsiTheme="majorHAnsi" w:cstheme="majorBidi"/>
      <w:i/>
      <w:iCs/>
      <w:color w:val="525252" w:themeColor="text1" w:themeTint="D8"/>
      <w:sz w:val="21"/>
      <w:szCs w:val="21"/>
    </w:rPr>
  </w:style>
  <w:style w:type="paragraph" w:customStyle="1" w:styleId="Heading1Ba">
    <w:name w:val="Heading 1Ba"/>
    <w:basedOn w:val="Heading1"/>
    <w:next w:val="Normal"/>
    <w:link w:val="Heading1BaChar"/>
    <w:uiPriority w:val="2"/>
    <w:qFormat/>
    <w:rsid w:val="00475A0A"/>
    <w:pPr>
      <w:numPr>
        <w:numId w:val="0"/>
      </w:numPr>
    </w:pPr>
  </w:style>
  <w:style w:type="paragraph" w:customStyle="1" w:styleId="Heading1Aa">
    <w:name w:val="Heading 1Aa"/>
    <w:basedOn w:val="Heading1A"/>
    <w:next w:val="Heading1Ba"/>
    <w:link w:val="Heading1AaChar"/>
    <w:uiPriority w:val="2"/>
    <w:qFormat/>
    <w:rsid w:val="00475A0A"/>
    <w:pPr>
      <w:numPr>
        <w:numId w:val="0"/>
      </w:numPr>
      <w:outlineLvl w:val="9"/>
    </w:pPr>
  </w:style>
  <w:style w:type="character" w:customStyle="1" w:styleId="Heading1BaChar">
    <w:name w:val="Heading 1Ba Char"/>
    <w:basedOn w:val="Heading1Char"/>
    <w:link w:val="Heading1Ba"/>
    <w:uiPriority w:val="2"/>
    <w:rsid w:val="00475A0A"/>
    <w:rPr>
      <w:rFonts w:ascii="HelveticaNeueLT Std" w:eastAsiaTheme="majorEastAsia" w:hAnsi="HelveticaNeueLT Std" w:cstheme="majorBidi"/>
      <w:b/>
      <w:caps/>
      <w:color w:val="00A3DC" w:themeColor="accent1"/>
      <w:sz w:val="40"/>
      <w:szCs w:val="32"/>
    </w:rPr>
  </w:style>
  <w:style w:type="paragraph" w:styleId="Header">
    <w:name w:val="header"/>
    <w:basedOn w:val="Normal"/>
    <w:link w:val="HeaderChar"/>
    <w:uiPriority w:val="99"/>
    <w:unhideWhenUsed/>
    <w:rsid w:val="00BA6587"/>
    <w:pPr>
      <w:tabs>
        <w:tab w:val="center" w:pos="4680"/>
        <w:tab w:val="right" w:pos="9360"/>
      </w:tabs>
      <w:spacing w:line="240" w:lineRule="auto"/>
    </w:pPr>
  </w:style>
  <w:style w:type="character" w:customStyle="1" w:styleId="Heading1AaChar">
    <w:name w:val="Heading 1Aa Char"/>
    <w:basedOn w:val="Heading1AChar"/>
    <w:link w:val="Heading1Aa"/>
    <w:uiPriority w:val="2"/>
    <w:rsid w:val="00F91458"/>
    <w:rPr>
      <w:rFonts w:ascii="HelveticaNeueLT Std" w:eastAsiaTheme="majorEastAsia" w:hAnsi="HelveticaNeueLT Std" w:cstheme="majorBidi"/>
      <w:b/>
      <w:caps/>
      <w:color w:val="333333" w:themeColor="text2"/>
      <w:sz w:val="40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BA6587"/>
    <w:rPr>
      <w:rFonts w:ascii="HelveticaNeueLT Std" w:hAnsi="HelveticaNeueLT Std"/>
      <w:color w:val="333333" w:themeColor="text1"/>
    </w:rPr>
  </w:style>
  <w:style w:type="paragraph" w:styleId="Footer">
    <w:name w:val="footer"/>
    <w:basedOn w:val="Normal"/>
    <w:link w:val="FooterChar"/>
    <w:uiPriority w:val="99"/>
    <w:unhideWhenUsed/>
    <w:rsid w:val="00BA658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587"/>
    <w:rPr>
      <w:rFonts w:ascii="HelveticaNeueLT Std" w:hAnsi="HelveticaNeueLT Std"/>
      <w:color w:val="333333" w:themeColor="text1"/>
    </w:rPr>
  </w:style>
  <w:style w:type="table" w:styleId="TableGrid">
    <w:name w:val="Table Grid"/>
    <w:basedOn w:val="TableNormal"/>
    <w:uiPriority w:val="39"/>
    <w:rsid w:val="00BA65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age">
    <w:name w:val="Image"/>
    <w:basedOn w:val="Normal"/>
    <w:next w:val="Caption"/>
    <w:link w:val="ImageChar"/>
    <w:uiPriority w:val="1"/>
    <w:qFormat/>
    <w:rsid w:val="003D0C50"/>
    <w:pPr>
      <w:spacing w:line="240" w:lineRule="auto"/>
    </w:pPr>
    <w:rPr>
      <w:noProof/>
      <w:lang w:eastAsia="en-CA"/>
    </w:rPr>
  </w:style>
  <w:style w:type="paragraph" w:styleId="Caption">
    <w:name w:val="caption"/>
    <w:basedOn w:val="Figures"/>
    <w:next w:val="Normal"/>
    <w:uiPriority w:val="2"/>
    <w:qFormat/>
    <w:rsid w:val="00E03A89"/>
    <w:pPr>
      <w:spacing w:before="40" w:after="40" w:line="240" w:lineRule="exact"/>
    </w:pPr>
    <w:rPr>
      <w:caps w:val="0"/>
      <w:color w:val="333333" w:themeColor="text1"/>
      <w:sz w:val="20"/>
      <w:lang w:eastAsia="en-CA"/>
    </w:rPr>
  </w:style>
  <w:style w:type="character" w:customStyle="1" w:styleId="ImageChar">
    <w:name w:val="Image Char"/>
    <w:basedOn w:val="DefaultParagraphFont"/>
    <w:link w:val="Image"/>
    <w:uiPriority w:val="1"/>
    <w:rsid w:val="00E71210"/>
    <w:rPr>
      <w:rFonts w:ascii="HelveticaNeueLT Std" w:hAnsi="HelveticaNeueLT Std"/>
      <w:noProof/>
      <w:color w:val="333333" w:themeColor="text1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2B3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D10CCA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2B3"/>
    <w:rPr>
      <w:rFonts w:ascii="Segoe UI" w:hAnsi="Segoe UI" w:cs="Segoe UI"/>
      <w:color w:val="333333" w:themeColor="text1"/>
      <w:sz w:val="18"/>
      <w:szCs w:val="18"/>
    </w:rPr>
  </w:style>
  <w:style w:type="table" w:styleId="GridTable1Light">
    <w:name w:val="Grid Table 1 Light"/>
    <w:aliases w:val="Fotenn Table"/>
    <w:basedOn w:val="TableNormal"/>
    <w:uiPriority w:val="46"/>
    <w:rsid w:val="00E71210"/>
    <w:pPr>
      <w:spacing w:line="240" w:lineRule="auto"/>
    </w:pPr>
    <w:tblPr>
      <w:tblStyleRowBandSize w:val="1"/>
      <w:tblStyleColBandSize w:val="1"/>
      <w:tblBorders>
        <w:top w:val="single" w:sz="4" w:space="0" w:color="ADADAD" w:themeColor="text1" w:themeTint="66"/>
        <w:left w:val="single" w:sz="4" w:space="0" w:color="ADADAD" w:themeColor="text1" w:themeTint="66"/>
        <w:bottom w:val="single" w:sz="4" w:space="0" w:color="ADADAD" w:themeColor="text1" w:themeTint="66"/>
        <w:right w:val="single" w:sz="4" w:space="0" w:color="ADADAD" w:themeColor="text1" w:themeTint="66"/>
        <w:insideH w:val="single" w:sz="4" w:space="0" w:color="ADADAD" w:themeColor="text1" w:themeTint="66"/>
        <w:insideV w:val="single" w:sz="4" w:space="0" w:color="ADADA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33DC5"/>
    <w:pPr>
      <w:spacing w:line="240" w:lineRule="auto"/>
    </w:pPr>
    <w:tblPr>
      <w:tblStyleRowBandSize w:val="1"/>
      <w:tblStyleColBandSize w:val="1"/>
      <w:tblBorders>
        <w:top w:val="single" w:sz="4" w:space="0" w:color="8BE0FF" w:themeColor="accent1" w:themeTint="66"/>
        <w:left w:val="single" w:sz="4" w:space="0" w:color="8BE0FF" w:themeColor="accent1" w:themeTint="66"/>
        <w:bottom w:val="single" w:sz="4" w:space="0" w:color="8BE0FF" w:themeColor="accent1" w:themeTint="66"/>
        <w:right w:val="single" w:sz="4" w:space="0" w:color="8BE0FF" w:themeColor="accent1" w:themeTint="66"/>
        <w:insideH w:val="single" w:sz="4" w:space="0" w:color="8BE0FF" w:themeColor="accent1" w:themeTint="66"/>
        <w:insideV w:val="single" w:sz="4" w:space="0" w:color="8BE0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1D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1D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B33DC5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9898" w:themeColor="text1" w:themeTint="80"/>
        </w:tcBorders>
        <w:shd w:val="clear" w:color="auto" w:fill="D6D6D6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9898" w:themeColor="text1" w:themeTint="80"/>
        </w:tcBorders>
        <w:shd w:val="clear" w:color="auto" w:fill="D6D6D6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9898" w:themeColor="text1" w:themeTint="80"/>
        </w:tcBorders>
        <w:shd w:val="clear" w:color="auto" w:fill="D6D6D6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9898" w:themeColor="text1" w:themeTint="80"/>
        </w:tcBorders>
        <w:shd w:val="clear" w:color="auto" w:fill="D6D6D6" w:themeFill="background1"/>
      </w:tcPr>
    </w:tblStylePr>
    <w:tblStylePr w:type="band1Vert">
      <w:tblPr/>
      <w:tcPr>
        <w:shd w:val="clear" w:color="auto" w:fill="CBCBCB" w:themeFill="background1" w:themeFillShade="F2"/>
      </w:tcPr>
    </w:tblStylePr>
    <w:tblStylePr w:type="band1Horz">
      <w:tblPr/>
      <w:tcPr>
        <w:shd w:val="clear" w:color="auto" w:fill="CBCBCB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Fotenn">
    <w:name w:val="Fotenn"/>
    <w:basedOn w:val="GridTable1Light"/>
    <w:uiPriority w:val="99"/>
    <w:rsid w:val="00B33DC5"/>
    <w:pPr>
      <w:spacing w:line="240" w:lineRule="exact"/>
    </w:pPr>
    <w:tblPr>
      <w:tblCellMar>
        <w:top w:w="72" w:type="dxa"/>
        <w:left w:w="72" w:type="dxa"/>
        <w:bottom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mcglashon@cobourg.c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obourg.ca/en/business-and-development/Tannery-District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2D945.F3AFEF10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Project%20Sheet\Project%20Sheet.dotx" TargetMode="External"/></Relationships>
</file>

<file path=word/theme/theme1.xml><?xml version="1.0" encoding="utf-8"?>
<a:theme xmlns:a="http://schemas.openxmlformats.org/drawingml/2006/main" name="Fotenn">
  <a:themeElements>
    <a:clrScheme name="Fotenn">
      <a:dk1>
        <a:srgbClr val="333333"/>
      </a:dk1>
      <a:lt1>
        <a:srgbClr val="D6D6D6"/>
      </a:lt1>
      <a:dk2>
        <a:srgbClr val="333333"/>
      </a:dk2>
      <a:lt2>
        <a:srgbClr val="D6D6D6"/>
      </a:lt2>
      <a:accent1>
        <a:srgbClr val="00A3DC"/>
      </a:accent1>
      <a:accent2>
        <a:srgbClr val="74D9F7"/>
      </a:accent2>
      <a:accent3>
        <a:srgbClr val="FF6600"/>
      </a:accent3>
      <a:accent4>
        <a:srgbClr val="D6D6D6"/>
      </a:accent4>
      <a:accent5>
        <a:srgbClr val="333333"/>
      </a:accent5>
      <a:accent6>
        <a:srgbClr val="74D9F7"/>
      </a:accent6>
      <a:hlink>
        <a:srgbClr val="00A3DC"/>
      </a:hlink>
      <a:folHlink>
        <a:srgbClr val="FF6600"/>
      </a:folHlink>
    </a:clrScheme>
    <a:fontScheme name="Fotenn">
      <a:majorFont>
        <a:latin typeface="HelveticaNeueLT Std"/>
        <a:ea typeface=""/>
        <a:cs typeface=""/>
      </a:majorFont>
      <a:minorFont>
        <a:latin typeface="HelveticaNeueLT St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6B77A-E4F8-425F-AB48-FA5B9CCF1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Sheet</Template>
  <TotalTime>85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Black</dc:creator>
  <cp:keywords/>
  <dc:description/>
  <cp:lastModifiedBy>Glen McGlashon</cp:lastModifiedBy>
  <cp:revision>15</cp:revision>
  <cp:lastPrinted>2017-01-24T21:39:00Z</cp:lastPrinted>
  <dcterms:created xsi:type="dcterms:W3CDTF">2017-05-30T20:37:00Z</dcterms:created>
  <dcterms:modified xsi:type="dcterms:W3CDTF">2018-03-06T16:43:00Z</dcterms:modified>
</cp:coreProperties>
</file>