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7A72" w14:textId="77777777" w:rsidR="0019758A" w:rsidRPr="0068156A" w:rsidRDefault="00322D07">
      <w:pPr>
        <w:jc w:val="center"/>
        <w:rPr>
          <w:rFonts w:ascii="Arial" w:hAnsi="Arial" w:cs="Arial"/>
          <w:b/>
          <w:bCs/>
          <w:sz w:val="20"/>
          <w:szCs w:val="20"/>
        </w:rPr>
      </w:pPr>
      <w:r w:rsidRPr="0068156A">
        <w:rPr>
          <w:rFonts w:ascii="Arial" w:hAnsi="Arial" w:cs="Arial"/>
          <w:b/>
          <w:noProof/>
          <w:sz w:val="20"/>
          <w:szCs w:val="20"/>
          <w:lang w:eastAsia="en-CA"/>
        </w:rPr>
        <w:drawing>
          <wp:anchor distT="0" distB="0" distL="114300" distR="114300" simplePos="0" relativeHeight="251645440" behindDoc="0" locked="0" layoutInCell="1" allowOverlap="1" wp14:anchorId="69327A9C" wp14:editId="69327A9D">
            <wp:simplePos x="0" y="0"/>
            <wp:positionH relativeFrom="column">
              <wp:posOffset>0</wp:posOffset>
            </wp:positionH>
            <wp:positionV relativeFrom="paragraph">
              <wp:posOffset>0</wp:posOffset>
            </wp:positionV>
            <wp:extent cx="819150" cy="800100"/>
            <wp:effectExtent l="0" t="0" r="0" b="0"/>
            <wp:wrapSquare wrapText="bothSides"/>
            <wp:docPr id="8" name="Picture 2" descr="Cobou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our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r w:rsidR="006F1E14" w:rsidRPr="0068156A">
        <w:rPr>
          <w:rFonts w:ascii="Arial" w:hAnsi="Arial" w:cs="Arial"/>
          <w:b/>
          <w:sz w:val="20"/>
          <w:szCs w:val="20"/>
        </w:rPr>
        <w:t xml:space="preserve">The </w:t>
      </w:r>
      <w:r w:rsidR="00DD528E" w:rsidRPr="0068156A">
        <w:rPr>
          <w:rFonts w:ascii="Arial" w:hAnsi="Arial" w:cs="Arial"/>
          <w:sz w:val="20"/>
          <w:szCs w:val="20"/>
        </w:rPr>
        <w:fldChar w:fldCharType="begin"/>
      </w:r>
      <w:r w:rsidR="0019758A" w:rsidRPr="0068156A">
        <w:rPr>
          <w:rFonts w:ascii="Arial" w:hAnsi="Arial" w:cs="Arial"/>
          <w:sz w:val="20"/>
          <w:szCs w:val="20"/>
        </w:rPr>
        <w:instrText xml:space="preserve"> SEQ CHAPTER \h \r 1</w:instrText>
      </w:r>
      <w:r w:rsidR="00DD528E" w:rsidRPr="0068156A">
        <w:rPr>
          <w:rFonts w:ascii="Arial" w:hAnsi="Arial" w:cs="Arial"/>
          <w:sz w:val="20"/>
          <w:szCs w:val="20"/>
        </w:rPr>
        <w:fldChar w:fldCharType="end"/>
      </w:r>
      <w:r w:rsidR="0019758A" w:rsidRPr="0068156A">
        <w:rPr>
          <w:rFonts w:ascii="Arial" w:hAnsi="Arial" w:cs="Arial"/>
          <w:b/>
          <w:bCs/>
          <w:sz w:val="20"/>
          <w:szCs w:val="20"/>
        </w:rPr>
        <w:t>Corporation of the Town of Cobourg</w:t>
      </w:r>
    </w:p>
    <w:p w14:paraId="69327A73" w14:textId="77777777" w:rsidR="0019758A" w:rsidRPr="0068156A" w:rsidRDefault="0019758A">
      <w:pPr>
        <w:jc w:val="center"/>
        <w:rPr>
          <w:rFonts w:ascii="Arial" w:hAnsi="Arial" w:cs="Arial"/>
          <w:b/>
          <w:bCs/>
          <w:sz w:val="20"/>
          <w:szCs w:val="20"/>
        </w:rPr>
      </w:pPr>
    </w:p>
    <w:p w14:paraId="69327A74" w14:textId="77777777" w:rsidR="0019758A" w:rsidRPr="0068156A" w:rsidRDefault="0019758A">
      <w:pPr>
        <w:pStyle w:val="Heading1"/>
        <w:rPr>
          <w:rFonts w:ascii="Arial" w:hAnsi="Arial" w:cs="Arial"/>
          <w:sz w:val="20"/>
          <w:szCs w:val="20"/>
        </w:rPr>
      </w:pPr>
      <w:r w:rsidRPr="0068156A">
        <w:rPr>
          <w:rFonts w:ascii="Arial" w:hAnsi="Arial" w:cs="Arial"/>
          <w:sz w:val="20"/>
          <w:szCs w:val="20"/>
        </w:rPr>
        <w:t>NOTICE OF HEARING OF</w:t>
      </w:r>
    </w:p>
    <w:p w14:paraId="69327A75" w14:textId="77777777" w:rsidR="0019758A" w:rsidRPr="0068156A" w:rsidRDefault="0019758A">
      <w:pPr>
        <w:jc w:val="center"/>
        <w:rPr>
          <w:rFonts w:ascii="Arial" w:hAnsi="Arial" w:cs="Arial"/>
          <w:b/>
          <w:bCs/>
          <w:sz w:val="20"/>
          <w:szCs w:val="20"/>
        </w:rPr>
      </w:pPr>
      <w:r w:rsidRPr="0068156A">
        <w:rPr>
          <w:rFonts w:ascii="Arial" w:hAnsi="Arial" w:cs="Arial"/>
          <w:b/>
          <w:bCs/>
          <w:sz w:val="20"/>
          <w:szCs w:val="20"/>
        </w:rPr>
        <w:t>THE COMMITTEE OF ADJUSTMENT</w:t>
      </w:r>
    </w:p>
    <w:p w14:paraId="69327A76" w14:textId="77777777" w:rsidR="0019758A" w:rsidRPr="0068156A" w:rsidRDefault="0019758A">
      <w:pPr>
        <w:jc w:val="center"/>
        <w:rPr>
          <w:rFonts w:ascii="Arial" w:hAnsi="Arial" w:cs="Arial"/>
          <w:sz w:val="20"/>
          <w:szCs w:val="20"/>
        </w:rPr>
      </w:pPr>
    </w:p>
    <w:tbl>
      <w:tblPr>
        <w:tblW w:w="9576" w:type="dxa"/>
        <w:tblLook w:val="0000" w:firstRow="0" w:lastRow="0" w:firstColumn="0" w:lastColumn="0" w:noHBand="0" w:noVBand="0"/>
      </w:tblPr>
      <w:tblGrid>
        <w:gridCol w:w="2268"/>
        <w:gridCol w:w="4950"/>
        <w:gridCol w:w="270"/>
        <w:gridCol w:w="1080"/>
        <w:gridCol w:w="1008"/>
      </w:tblGrid>
      <w:tr w:rsidR="004B0E46" w:rsidRPr="0068156A" w14:paraId="69327A7C" w14:textId="77777777" w:rsidTr="00286A54">
        <w:tc>
          <w:tcPr>
            <w:tcW w:w="2268" w:type="dxa"/>
          </w:tcPr>
          <w:p w14:paraId="69327A77" w14:textId="77777777" w:rsidR="004B0E46" w:rsidRPr="0068156A" w:rsidRDefault="004B0E46">
            <w:pPr>
              <w:rPr>
                <w:rFonts w:ascii="Arial" w:hAnsi="Arial" w:cs="Arial"/>
                <w:b/>
                <w:bCs/>
                <w:sz w:val="20"/>
                <w:szCs w:val="20"/>
              </w:rPr>
            </w:pPr>
            <w:r w:rsidRPr="0068156A">
              <w:rPr>
                <w:rFonts w:ascii="Arial" w:hAnsi="Arial" w:cs="Arial"/>
                <w:b/>
                <w:bCs/>
                <w:sz w:val="20"/>
                <w:szCs w:val="20"/>
              </w:rPr>
              <w:t>SUBJECT LANDS:</w:t>
            </w:r>
          </w:p>
        </w:tc>
        <w:tc>
          <w:tcPr>
            <w:tcW w:w="4950" w:type="dxa"/>
          </w:tcPr>
          <w:p w14:paraId="5797085D" w14:textId="77E84892" w:rsidR="00CB11DE" w:rsidRDefault="009406D6" w:rsidP="00C62636">
            <w:pPr>
              <w:rPr>
                <w:rFonts w:ascii="Arial" w:hAnsi="Arial" w:cs="Arial"/>
                <w:sz w:val="20"/>
                <w:szCs w:val="20"/>
              </w:rPr>
            </w:pPr>
            <w:r>
              <w:rPr>
                <w:rFonts w:ascii="Arial" w:hAnsi="Arial" w:cs="Arial"/>
                <w:sz w:val="20"/>
                <w:szCs w:val="20"/>
              </w:rPr>
              <w:t xml:space="preserve">Block 95 – Multiple Dwelling </w:t>
            </w:r>
            <w:r w:rsidR="00AE217F">
              <w:rPr>
                <w:rFonts w:ascii="Arial" w:hAnsi="Arial" w:cs="Arial"/>
                <w:sz w:val="20"/>
                <w:szCs w:val="20"/>
              </w:rPr>
              <w:t>Unit Building</w:t>
            </w:r>
          </w:p>
          <w:p w14:paraId="69327A78" w14:textId="5828B2D2" w:rsidR="004B0E46" w:rsidRPr="0068156A" w:rsidRDefault="00CB11DE" w:rsidP="00C62636">
            <w:pPr>
              <w:rPr>
                <w:rFonts w:ascii="Arial" w:hAnsi="Arial" w:cs="Arial"/>
                <w:sz w:val="20"/>
                <w:szCs w:val="20"/>
              </w:rPr>
            </w:pPr>
            <w:r>
              <w:rPr>
                <w:rFonts w:ascii="Arial" w:hAnsi="Arial" w:cs="Arial"/>
                <w:sz w:val="20"/>
                <w:szCs w:val="20"/>
              </w:rPr>
              <w:t>(East Village Subdivision)</w:t>
            </w:r>
          </w:p>
        </w:tc>
        <w:tc>
          <w:tcPr>
            <w:tcW w:w="270" w:type="dxa"/>
          </w:tcPr>
          <w:p w14:paraId="69327A79" w14:textId="77777777" w:rsidR="004B0E46" w:rsidRPr="0068156A" w:rsidRDefault="004B0E46" w:rsidP="004240E3">
            <w:pPr>
              <w:ind w:left="-108"/>
              <w:rPr>
                <w:rFonts w:ascii="Arial" w:hAnsi="Arial" w:cs="Arial"/>
                <w:b/>
                <w:bCs/>
                <w:sz w:val="20"/>
                <w:szCs w:val="20"/>
              </w:rPr>
            </w:pPr>
          </w:p>
        </w:tc>
        <w:tc>
          <w:tcPr>
            <w:tcW w:w="1080" w:type="dxa"/>
          </w:tcPr>
          <w:p w14:paraId="69327A7A" w14:textId="77777777" w:rsidR="004B0E46" w:rsidRPr="0068156A" w:rsidRDefault="004B0E46" w:rsidP="004240E3">
            <w:pPr>
              <w:ind w:left="-108"/>
              <w:rPr>
                <w:rFonts w:ascii="Arial" w:hAnsi="Arial" w:cs="Arial"/>
                <w:b/>
                <w:bCs/>
                <w:sz w:val="20"/>
                <w:szCs w:val="20"/>
              </w:rPr>
            </w:pPr>
            <w:r w:rsidRPr="0068156A">
              <w:rPr>
                <w:rFonts w:ascii="Arial" w:hAnsi="Arial" w:cs="Arial"/>
                <w:b/>
                <w:bCs/>
                <w:sz w:val="20"/>
                <w:szCs w:val="20"/>
              </w:rPr>
              <w:t>FILE NO:</w:t>
            </w:r>
          </w:p>
        </w:tc>
        <w:tc>
          <w:tcPr>
            <w:tcW w:w="1008" w:type="dxa"/>
          </w:tcPr>
          <w:p w14:paraId="69327A7B" w14:textId="0DB4A1FD" w:rsidR="004E4ADC" w:rsidRPr="0068156A" w:rsidRDefault="00C62636" w:rsidP="00A21E97">
            <w:pPr>
              <w:rPr>
                <w:rFonts w:ascii="Arial" w:hAnsi="Arial" w:cs="Arial"/>
                <w:b/>
                <w:sz w:val="20"/>
                <w:szCs w:val="20"/>
              </w:rPr>
            </w:pPr>
            <w:r>
              <w:rPr>
                <w:rFonts w:ascii="Arial" w:hAnsi="Arial" w:cs="Arial"/>
                <w:b/>
                <w:sz w:val="20"/>
                <w:szCs w:val="20"/>
              </w:rPr>
              <w:t>A-04</w:t>
            </w:r>
            <w:r w:rsidR="004E4ADC">
              <w:rPr>
                <w:rFonts w:ascii="Arial" w:hAnsi="Arial" w:cs="Arial"/>
                <w:b/>
                <w:sz w:val="20"/>
                <w:szCs w:val="20"/>
              </w:rPr>
              <w:t>/</w:t>
            </w:r>
            <w:r w:rsidR="0000576D">
              <w:rPr>
                <w:rFonts w:ascii="Arial" w:hAnsi="Arial" w:cs="Arial"/>
                <w:b/>
                <w:sz w:val="20"/>
                <w:szCs w:val="20"/>
              </w:rPr>
              <w:t>22</w:t>
            </w:r>
          </w:p>
        </w:tc>
      </w:tr>
    </w:tbl>
    <w:p w14:paraId="69327A7D" w14:textId="10E1C10E" w:rsidR="0019758A" w:rsidRPr="0068156A" w:rsidRDefault="0019758A">
      <w:pPr>
        <w:jc w:val="both"/>
        <w:rPr>
          <w:rFonts w:ascii="Arial" w:hAnsi="Arial" w:cs="Arial"/>
          <w:sz w:val="20"/>
          <w:szCs w:val="20"/>
        </w:rPr>
      </w:pPr>
    </w:p>
    <w:p w14:paraId="69327A7E" w14:textId="4566461D" w:rsidR="00E52CCB" w:rsidRDefault="00E52CCB" w:rsidP="00E52CCB">
      <w:pPr>
        <w:jc w:val="both"/>
        <w:rPr>
          <w:rFonts w:ascii="Arial" w:hAnsi="Arial" w:cs="Arial"/>
          <w:sz w:val="20"/>
          <w:szCs w:val="20"/>
          <w:highlight w:val="white"/>
        </w:rPr>
      </w:pPr>
      <w:r w:rsidRPr="0068156A">
        <w:rPr>
          <w:rFonts w:ascii="Arial" w:hAnsi="Arial" w:cs="Arial"/>
          <w:sz w:val="20"/>
          <w:szCs w:val="20"/>
        </w:rPr>
        <w:fldChar w:fldCharType="begin"/>
      </w:r>
      <w:r w:rsidRPr="0068156A">
        <w:rPr>
          <w:rFonts w:ascii="Arial" w:hAnsi="Arial" w:cs="Arial"/>
          <w:sz w:val="20"/>
          <w:szCs w:val="20"/>
        </w:rPr>
        <w:instrText xml:space="preserve"> SEQ CHAPTER \h \r 1</w:instrText>
      </w:r>
      <w:r w:rsidRPr="0068156A">
        <w:rPr>
          <w:rFonts w:ascii="Arial" w:hAnsi="Arial" w:cs="Arial"/>
          <w:sz w:val="20"/>
          <w:szCs w:val="20"/>
        </w:rPr>
        <w:fldChar w:fldCharType="end"/>
      </w:r>
      <w:r w:rsidRPr="0068156A">
        <w:rPr>
          <w:rFonts w:ascii="Arial" w:hAnsi="Arial" w:cs="Arial"/>
          <w:sz w:val="20"/>
          <w:szCs w:val="20"/>
          <w:highlight w:val="white"/>
        </w:rPr>
        <w:t>The Town of Cobourg Committ</w:t>
      </w:r>
      <w:r w:rsidR="004E4ADC">
        <w:rPr>
          <w:rFonts w:ascii="Arial" w:hAnsi="Arial" w:cs="Arial"/>
          <w:sz w:val="20"/>
          <w:szCs w:val="20"/>
          <w:highlight w:val="white"/>
        </w:rPr>
        <w:t xml:space="preserve">ee of </w:t>
      </w:r>
      <w:r w:rsidR="00C62636">
        <w:rPr>
          <w:rFonts w:ascii="Arial" w:hAnsi="Arial" w:cs="Arial"/>
          <w:sz w:val="20"/>
          <w:szCs w:val="20"/>
          <w:highlight w:val="white"/>
        </w:rPr>
        <w:t>Adjustment has received an</w:t>
      </w:r>
      <w:r>
        <w:rPr>
          <w:rFonts w:ascii="Arial" w:hAnsi="Arial" w:cs="Arial"/>
          <w:sz w:val="20"/>
          <w:szCs w:val="20"/>
          <w:highlight w:val="white"/>
        </w:rPr>
        <w:t xml:space="preserve"> </w:t>
      </w:r>
      <w:r w:rsidR="00C62636">
        <w:rPr>
          <w:rFonts w:ascii="Arial" w:hAnsi="Arial" w:cs="Arial"/>
          <w:sz w:val="20"/>
          <w:szCs w:val="20"/>
          <w:highlight w:val="white"/>
        </w:rPr>
        <w:t xml:space="preserve">application </w:t>
      </w:r>
      <w:r w:rsidRPr="0068156A">
        <w:rPr>
          <w:rFonts w:ascii="Arial" w:hAnsi="Arial" w:cs="Arial"/>
          <w:sz w:val="20"/>
          <w:szCs w:val="20"/>
          <w:highlight w:val="white"/>
        </w:rPr>
        <w:t>from</w:t>
      </w:r>
      <w:r w:rsidR="00C62636">
        <w:rPr>
          <w:rFonts w:ascii="Arial" w:hAnsi="Arial" w:cs="Arial"/>
          <w:sz w:val="20"/>
          <w:szCs w:val="20"/>
          <w:highlight w:val="white"/>
        </w:rPr>
        <w:t xml:space="preserve"> RFA Planning Consultants Inc. on behalf of 1141897 Ontario Inc. </w:t>
      </w:r>
      <w:r w:rsidR="005B5F39">
        <w:rPr>
          <w:rFonts w:ascii="Arial" w:hAnsi="Arial" w:cs="Arial"/>
          <w:sz w:val="20"/>
          <w:szCs w:val="20"/>
          <w:highlight w:val="white"/>
        </w:rPr>
        <w:t>for</w:t>
      </w:r>
      <w:r>
        <w:rPr>
          <w:rFonts w:ascii="Arial" w:hAnsi="Arial" w:cs="Arial"/>
          <w:sz w:val="20"/>
          <w:szCs w:val="20"/>
          <w:highlight w:val="white"/>
        </w:rPr>
        <w:t xml:space="preserve"> </w:t>
      </w:r>
      <w:r w:rsidR="00846AAF">
        <w:rPr>
          <w:rFonts w:ascii="Arial" w:hAnsi="Arial" w:cs="Arial"/>
          <w:sz w:val="20"/>
          <w:szCs w:val="20"/>
          <w:highlight w:val="white"/>
        </w:rPr>
        <w:t xml:space="preserve">a </w:t>
      </w:r>
      <w:r>
        <w:rPr>
          <w:rFonts w:ascii="Arial" w:hAnsi="Arial" w:cs="Arial"/>
          <w:sz w:val="20"/>
          <w:szCs w:val="20"/>
          <w:highlight w:val="white"/>
        </w:rPr>
        <w:t>Minor Variance</w:t>
      </w:r>
      <w:r w:rsidR="00846AAF">
        <w:rPr>
          <w:rFonts w:ascii="Arial" w:hAnsi="Arial" w:cs="Arial"/>
          <w:sz w:val="20"/>
          <w:szCs w:val="20"/>
          <w:highlight w:val="white"/>
        </w:rPr>
        <w:t xml:space="preserve"> </w:t>
      </w:r>
      <w:r>
        <w:rPr>
          <w:rFonts w:ascii="Arial" w:hAnsi="Arial" w:cs="Arial"/>
          <w:sz w:val="20"/>
          <w:szCs w:val="20"/>
          <w:highlight w:val="white"/>
        </w:rPr>
        <w:t>to Comprehensive Zoning By-law No. 85-2003</w:t>
      </w:r>
      <w:r w:rsidR="00AF39C8">
        <w:rPr>
          <w:rFonts w:ascii="Arial" w:hAnsi="Arial" w:cs="Arial"/>
          <w:sz w:val="20"/>
          <w:szCs w:val="20"/>
          <w:highlight w:val="white"/>
        </w:rPr>
        <w:t xml:space="preserve"> as amended </w:t>
      </w:r>
      <w:r w:rsidR="00DF46BF">
        <w:rPr>
          <w:rFonts w:ascii="Arial" w:hAnsi="Arial" w:cs="Arial"/>
          <w:sz w:val="20"/>
          <w:szCs w:val="20"/>
          <w:highlight w:val="white"/>
        </w:rPr>
        <w:t xml:space="preserve">by </w:t>
      </w:r>
      <w:r w:rsidR="00962558">
        <w:rPr>
          <w:rFonts w:ascii="Arial" w:hAnsi="Arial" w:cs="Arial"/>
          <w:sz w:val="20"/>
          <w:szCs w:val="20"/>
          <w:highlight w:val="white"/>
        </w:rPr>
        <w:t>S</w:t>
      </w:r>
      <w:r w:rsidR="00DF46BF">
        <w:rPr>
          <w:rFonts w:ascii="Arial" w:hAnsi="Arial" w:cs="Arial"/>
          <w:sz w:val="20"/>
          <w:szCs w:val="20"/>
          <w:highlight w:val="white"/>
        </w:rPr>
        <w:t>ite</w:t>
      </w:r>
      <w:r w:rsidR="00AF39C8">
        <w:rPr>
          <w:rFonts w:ascii="Arial" w:hAnsi="Arial" w:cs="Arial"/>
          <w:sz w:val="20"/>
          <w:szCs w:val="20"/>
          <w:highlight w:val="white"/>
        </w:rPr>
        <w:t xml:space="preserve"> </w:t>
      </w:r>
      <w:r w:rsidR="00962558">
        <w:rPr>
          <w:rFonts w:ascii="Arial" w:hAnsi="Arial" w:cs="Arial"/>
          <w:sz w:val="20"/>
          <w:szCs w:val="20"/>
          <w:highlight w:val="white"/>
        </w:rPr>
        <w:t>S</w:t>
      </w:r>
      <w:r w:rsidR="00AF39C8">
        <w:rPr>
          <w:rFonts w:ascii="Arial" w:hAnsi="Arial" w:cs="Arial"/>
          <w:sz w:val="20"/>
          <w:szCs w:val="20"/>
          <w:highlight w:val="white"/>
        </w:rPr>
        <w:t xml:space="preserve">pecific By-law No. </w:t>
      </w:r>
      <w:r w:rsidR="009406D6">
        <w:rPr>
          <w:rFonts w:ascii="Arial" w:hAnsi="Arial" w:cs="Arial"/>
          <w:sz w:val="20"/>
          <w:szCs w:val="20"/>
          <w:highlight w:val="white"/>
        </w:rPr>
        <w:t>068-2012 for Block 95 on Registered Plan 39M-875 to introduce</w:t>
      </w:r>
      <w:r w:rsidR="008C19F8">
        <w:rPr>
          <w:rFonts w:ascii="Arial" w:hAnsi="Arial" w:cs="Arial"/>
          <w:sz w:val="20"/>
          <w:szCs w:val="20"/>
          <w:highlight w:val="white"/>
        </w:rPr>
        <w:t xml:space="preserve"> two (2) multiple dwelling</w:t>
      </w:r>
      <w:r w:rsidR="00F852DC">
        <w:rPr>
          <w:rFonts w:ascii="Arial" w:hAnsi="Arial" w:cs="Arial"/>
          <w:sz w:val="20"/>
          <w:szCs w:val="20"/>
          <w:highlight w:val="white"/>
        </w:rPr>
        <w:t xml:space="preserve"> unit</w:t>
      </w:r>
      <w:r w:rsidR="008C19F8">
        <w:rPr>
          <w:rFonts w:ascii="Arial" w:hAnsi="Arial" w:cs="Arial"/>
          <w:sz w:val="20"/>
          <w:szCs w:val="20"/>
          <w:highlight w:val="white"/>
        </w:rPr>
        <w:t xml:space="preserve"> buildings with </w:t>
      </w:r>
      <w:r w:rsidR="00945C73">
        <w:rPr>
          <w:rFonts w:ascii="Arial" w:hAnsi="Arial" w:cs="Arial"/>
          <w:sz w:val="20"/>
          <w:szCs w:val="20"/>
          <w:highlight w:val="white"/>
        </w:rPr>
        <w:t xml:space="preserve">a </w:t>
      </w:r>
      <w:r w:rsidR="008C19F8">
        <w:rPr>
          <w:rFonts w:ascii="Arial" w:hAnsi="Arial" w:cs="Arial"/>
          <w:sz w:val="20"/>
          <w:szCs w:val="20"/>
          <w:highlight w:val="white"/>
        </w:rPr>
        <w:t>maximum of sixteen (</w:t>
      </w:r>
      <w:r w:rsidR="009406D6">
        <w:rPr>
          <w:rFonts w:ascii="Arial" w:hAnsi="Arial" w:cs="Arial"/>
          <w:sz w:val="20"/>
          <w:szCs w:val="20"/>
          <w:highlight w:val="white"/>
        </w:rPr>
        <w:t>16</w:t>
      </w:r>
      <w:r w:rsidR="008C19F8">
        <w:rPr>
          <w:rFonts w:ascii="Arial" w:hAnsi="Arial" w:cs="Arial"/>
          <w:sz w:val="20"/>
          <w:szCs w:val="20"/>
          <w:highlight w:val="white"/>
        </w:rPr>
        <w:t>)</w:t>
      </w:r>
      <w:r w:rsidR="009406D6">
        <w:rPr>
          <w:rFonts w:ascii="Arial" w:hAnsi="Arial" w:cs="Arial"/>
          <w:sz w:val="20"/>
          <w:szCs w:val="20"/>
          <w:highlight w:val="white"/>
        </w:rPr>
        <w:t xml:space="preserve"> dwelling units per building </w:t>
      </w:r>
      <w:r>
        <w:rPr>
          <w:rFonts w:ascii="Arial" w:hAnsi="Arial" w:cs="Arial"/>
          <w:sz w:val="20"/>
          <w:szCs w:val="20"/>
          <w:highlight w:val="white"/>
        </w:rPr>
        <w:t xml:space="preserve">in accordance with Section 45 of the Planning Act, R.S.O. 1990, c.P.13 as amended. </w:t>
      </w:r>
    </w:p>
    <w:p w14:paraId="69327A7F" w14:textId="77777777" w:rsidR="00570BBB" w:rsidRDefault="00570BBB" w:rsidP="00570BBB">
      <w:pPr>
        <w:jc w:val="both"/>
        <w:rPr>
          <w:rFonts w:ascii="Arial" w:hAnsi="Arial" w:cs="Arial"/>
          <w:sz w:val="20"/>
          <w:szCs w:val="20"/>
          <w:highlight w:val="white"/>
        </w:rPr>
      </w:pPr>
    </w:p>
    <w:p w14:paraId="180C6539" w14:textId="1DA147BD" w:rsidR="0000576D" w:rsidRDefault="003A29E4" w:rsidP="00521889">
      <w:pPr>
        <w:jc w:val="both"/>
        <w:rPr>
          <w:rFonts w:ascii="Arial" w:hAnsi="Arial" w:cs="Arial"/>
          <w:sz w:val="20"/>
          <w:szCs w:val="20"/>
          <w:highlight w:val="white"/>
        </w:rPr>
      </w:pPr>
      <w:r>
        <w:rPr>
          <w:rFonts w:ascii="Arial" w:hAnsi="Arial" w:cs="Arial"/>
          <w:sz w:val="20"/>
          <w:szCs w:val="20"/>
          <w:highlight w:val="white"/>
        </w:rPr>
        <w:t>The applicant is</w:t>
      </w:r>
      <w:r w:rsidR="0000576D">
        <w:rPr>
          <w:rFonts w:ascii="Arial" w:hAnsi="Arial" w:cs="Arial"/>
          <w:sz w:val="20"/>
          <w:szCs w:val="20"/>
          <w:highlight w:val="white"/>
        </w:rPr>
        <w:t xml:space="preserve"> requesting</w:t>
      </w:r>
      <w:r w:rsidR="009406D6">
        <w:rPr>
          <w:rFonts w:ascii="Arial" w:hAnsi="Arial" w:cs="Arial"/>
          <w:sz w:val="20"/>
          <w:szCs w:val="20"/>
          <w:highlight w:val="white"/>
        </w:rPr>
        <w:t xml:space="preserve"> </w:t>
      </w:r>
      <w:r w:rsidR="007B527C">
        <w:rPr>
          <w:rFonts w:ascii="Arial" w:hAnsi="Arial" w:cs="Arial"/>
          <w:sz w:val="20"/>
          <w:szCs w:val="20"/>
          <w:highlight w:val="white"/>
        </w:rPr>
        <w:t>an allowance of</w:t>
      </w:r>
      <w:r w:rsidR="009406D6">
        <w:rPr>
          <w:rFonts w:ascii="Arial" w:hAnsi="Arial" w:cs="Arial"/>
          <w:sz w:val="20"/>
          <w:szCs w:val="20"/>
          <w:highlight w:val="white"/>
        </w:rPr>
        <w:t xml:space="preserve"> a maximum of 16 dwelling units per multiple unit building, when the Site Specific By-law No. 068-2012 only permits a maximum of 10 dwelling units per multiple unit building</w:t>
      </w:r>
      <w:r w:rsidR="00201BD2">
        <w:rPr>
          <w:rFonts w:ascii="Arial" w:hAnsi="Arial" w:cs="Arial"/>
          <w:sz w:val="20"/>
          <w:szCs w:val="20"/>
          <w:highlight w:val="white"/>
        </w:rPr>
        <w:t xml:space="preserve"> on Block 95 of the East Village Subdivision. </w:t>
      </w:r>
      <w:r w:rsidR="007B527C">
        <w:rPr>
          <w:rFonts w:ascii="Arial" w:hAnsi="Arial" w:cs="Arial"/>
          <w:sz w:val="20"/>
          <w:szCs w:val="20"/>
          <w:highlight w:val="white"/>
        </w:rPr>
        <w:t>Block 95 is a larger parcel of land than previous parcels with a similar building form.</w:t>
      </w:r>
    </w:p>
    <w:p w14:paraId="521DAACB" w14:textId="77777777" w:rsidR="00793C83" w:rsidRPr="00793C83" w:rsidRDefault="00793C83" w:rsidP="00793C83">
      <w:pPr>
        <w:pStyle w:val="ListParagraph"/>
        <w:jc w:val="both"/>
        <w:rPr>
          <w:rFonts w:ascii="Arial" w:hAnsi="Arial" w:cs="Arial"/>
          <w:sz w:val="20"/>
          <w:szCs w:val="20"/>
          <w:highlight w:val="white"/>
        </w:rPr>
      </w:pPr>
    </w:p>
    <w:p w14:paraId="69327A82" w14:textId="181E8304" w:rsidR="009A568B" w:rsidRPr="0068156A" w:rsidRDefault="009A568B" w:rsidP="009A568B">
      <w:pPr>
        <w:jc w:val="both"/>
        <w:rPr>
          <w:rFonts w:ascii="Arial" w:hAnsi="Arial" w:cs="Arial"/>
          <w:sz w:val="20"/>
          <w:szCs w:val="20"/>
          <w:highlight w:val="white"/>
        </w:rPr>
      </w:pPr>
      <w:r w:rsidRPr="0068156A">
        <w:rPr>
          <w:rFonts w:ascii="Arial" w:hAnsi="Arial" w:cs="Arial"/>
          <w:sz w:val="20"/>
          <w:szCs w:val="20"/>
          <w:highlight w:val="white"/>
        </w:rPr>
        <w:t xml:space="preserve">A Hearing will be held by the Committee of Adjustment on </w:t>
      </w:r>
      <w:r w:rsidRPr="009153D4">
        <w:rPr>
          <w:rFonts w:ascii="Arial" w:hAnsi="Arial" w:cs="Arial"/>
          <w:b/>
          <w:sz w:val="20"/>
          <w:szCs w:val="20"/>
          <w:highlight w:val="white"/>
          <w:u w:val="single"/>
        </w:rPr>
        <w:t xml:space="preserve">Tuesday, </w:t>
      </w:r>
      <w:r w:rsidR="006D1D6B">
        <w:rPr>
          <w:rFonts w:ascii="Arial" w:hAnsi="Arial" w:cs="Arial"/>
          <w:b/>
          <w:sz w:val="20"/>
          <w:szCs w:val="20"/>
          <w:highlight w:val="white"/>
          <w:u w:val="single"/>
        </w:rPr>
        <w:t>February 15</w:t>
      </w:r>
      <w:r w:rsidR="006D1D6B" w:rsidRPr="006D1D6B">
        <w:rPr>
          <w:rFonts w:ascii="Arial" w:hAnsi="Arial" w:cs="Arial"/>
          <w:b/>
          <w:sz w:val="20"/>
          <w:szCs w:val="20"/>
          <w:highlight w:val="white"/>
          <w:u w:val="single"/>
          <w:vertAlign w:val="superscript"/>
        </w:rPr>
        <w:t>th</w:t>
      </w:r>
      <w:r w:rsidR="006D1D6B">
        <w:rPr>
          <w:rFonts w:ascii="Arial" w:hAnsi="Arial" w:cs="Arial"/>
          <w:b/>
          <w:sz w:val="20"/>
          <w:szCs w:val="20"/>
          <w:highlight w:val="white"/>
          <w:u w:val="single"/>
        </w:rPr>
        <w:t>,</w:t>
      </w:r>
      <w:r w:rsidRPr="0068156A">
        <w:rPr>
          <w:rFonts w:ascii="Arial" w:hAnsi="Arial" w:cs="Arial"/>
          <w:b/>
          <w:bCs/>
          <w:sz w:val="20"/>
          <w:szCs w:val="20"/>
          <w:highlight w:val="white"/>
          <w:u w:val="single"/>
        </w:rPr>
        <w:t xml:space="preserve"> 202</w:t>
      </w:r>
      <w:r w:rsidR="007811AD">
        <w:rPr>
          <w:rFonts w:ascii="Arial" w:hAnsi="Arial" w:cs="Arial"/>
          <w:b/>
          <w:bCs/>
          <w:sz w:val="20"/>
          <w:szCs w:val="20"/>
          <w:highlight w:val="white"/>
          <w:u w:val="single"/>
        </w:rPr>
        <w:t>2</w:t>
      </w:r>
      <w:r w:rsidRPr="0068156A">
        <w:rPr>
          <w:rFonts w:ascii="Arial" w:hAnsi="Arial" w:cs="Arial"/>
          <w:sz w:val="20"/>
          <w:szCs w:val="20"/>
          <w:highlight w:val="white"/>
        </w:rPr>
        <w:t xml:space="preserve"> via Zoom Video Conference at </w:t>
      </w:r>
      <w:r w:rsidRPr="0068156A">
        <w:rPr>
          <w:rFonts w:ascii="Arial" w:hAnsi="Arial" w:cs="Arial"/>
          <w:b/>
          <w:bCs/>
          <w:sz w:val="20"/>
          <w:szCs w:val="20"/>
          <w:highlight w:val="white"/>
        </w:rPr>
        <w:t xml:space="preserve">4:00 p.m. </w:t>
      </w:r>
      <w:r w:rsidRPr="0068156A">
        <w:rPr>
          <w:rFonts w:ascii="Arial" w:hAnsi="Arial" w:cs="Arial"/>
          <w:sz w:val="20"/>
          <w:szCs w:val="20"/>
          <w:highlight w:val="white"/>
        </w:rPr>
        <w:t>Please note if a party who is notified does not attend the hearing or make written submissions prior to the Hearing, the Committee can proceed and the party is not entitled to any further notice.</w:t>
      </w:r>
      <w:r w:rsidRPr="0068156A">
        <w:rPr>
          <w:rFonts w:ascii="Arial" w:hAnsi="Arial" w:cs="Arial"/>
          <w:sz w:val="20"/>
          <w:szCs w:val="20"/>
          <w:highlight w:val="white"/>
        </w:rPr>
        <w:tab/>
      </w:r>
    </w:p>
    <w:p w14:paraId="69327A83" w14:textId="77777777" w:rsidR="00570BBB" w:rsidRPr="0068156A" w:rsidRDefault="00570BBB" w:rsidP="00570BBB">
      <w:pPr>
        <w:pStyle w:val="NormalWeb"/>
        <w:spacing w:before="0" w:beforeAutospacing="0" w:after="20" w:afterAutospacing="0"/>
        <w:jc w:val="both"/>
        <w:rPr>
          <w:rFonts w:ascii="Arial" w:hAnsi="Arial" w:cs="Arial"/>
          <w:b/>
          <w:bCs/>
          <w:color w:val="FF0000"/>
          <w:sz w:val="20"/>
          <w:szCs w:val="20"/>
        </w:rPr>
      </w:pPr>
    </w:p>
    <w:p w14:paraId="69327A84" w14:textId="77777777" w:rsidR="00971780" w:rsidRPr="00807739" w:rsidRDefault="00971780" w:rsidP="00971780">
      <w:pPr>
        <w:pStyle w:val="NormalWeb"/>
        <w:spacing w:before="0" w:beforeAutospacing="0" w:after="20" w:afterAutospacing="0"/>
        <w:jc w:val="both"/>
        <w:rPr>
          <w:rFonts w:ascii="Arial" w:hAnsi="Arial" w:cs="Arial"/>
          <w:color w:val="C00000"/>
          <w:sz w:val="20"/>
          <w:szCs w:val="20"/>
        </w:rPr>
      </w:pPr>
      <w:r w:rsidRPr="00807739">
        <w:rPr>
          <w:rFonts w:ascii="Arial" w:hAnsi="Arial" w:cs="Arial"/>
          <w:b/>
          <w:bCs/>
          <w:color w:val="C00000"/>
          <w:sz w:val="20"/>
          <w:szCs w:val="20"/>
        </w:rPr>
        <w:t>NOTE TO THE PUBLIC:</w:t>
      </w:r>
    </w:p>
    <w:p w14:paraId="69327A85" w14:textId="1216D639" w:rsidR="009A568B" w:rsidRDefault="009A568B" w:rsidP="009A568B">
      <w:pPr>
        <w:pStyle w:val="BodyText"/>
        <w:rPr>
          <w:rFonts w:ascii="Arial" w:hAnsi="Arial" w:cs="Arial"/>
          <w:color w:val="C00000"/>
          <w:sz w:val="20"/>
          <w:szCs w:val="20"/>
        </w:rPr>
      </w:pPr>
      <w:r w:rsidRPr="00807739">
        <w:rPr>
          <w:rFonts w:ascii="Arial" w:hAnsi="Arial" w:cs="Arial"/>
          <w:color w:val="C00000"/>
          <w:sz w:val="20"/>
          <w:szCs w:val="20"/>
        </w:rPr>
        <w:t xml:space="preserve">Due to the COVID-19 Pandemic, Committee of Adjustment Hearings will be conducted through Zoom Video Conference Applications.  If you wish to be a Participant at the Video Hearing, </w:t>
      </w:r>
      <w:r w:rsidRPr="00807739">
        <w:rPr>
          <w:rFonts w:ascii="Arial" w:hAnsi="Arial" w:cs="Arial"/>
          <w:b/>
          <w:color w:val="C00000"/>
          <w:sz w:val="20"/>
          <w:szCs w:val="20"/>
          <w:u w:val="single"/>
        </w:rPr>
        <w:t>you should register</w:t>
      </w:r>
      <w:r w:rsidRPr="00807739">
        <w:rPr>
          <w:rFonts w:ascii="Arial" w:hAnsi="Arial" w:cs="Arial"/>
          <w:color w:val="C00000"/>
          <w:sz w:val="20"/>
          <w:szCs w:val="20"/>
        </w:rPr>
        <w:t xml:space="preserve"> with Brent Larmer, Municipal Clerk, via e-mail at </w:t>
      </w:r>
      <w:hyperlink r:id="rId11" w:history="1">
        <w:r w:rsidRPr="00784422">
          <w:rPr>
            <w:rStyle w:val="Hyperlink"/>
            <w:rFonts w:ascii="Arial" w:hAnsi="Arial" w:cs="Arial"/>
            <w:sz w:val="20"/>
            <w:szCs w:val="20"/>
          </w:rPr>
          <w:t>clerk@cobourg.ca</w:t>
        </w:r>
      </w:hyperlink>
      <w:r w:rsidRPr="00784422">
        <w:rPr>
          <w:rFonts w:ascii="Arial" w:hAnsi="Arial" w:cs="Arial"/>
          <w:color w:val="FF0000"/>
          <w:sz w:val="20"/>
          <w:szCs w:val="20"/>
        </w:rPr>
        <w:t xml:space="preserve"> </w:t>
      </w:r>
      <w:r w:rsidRPr="00807739">
        <w:rPr>
          <w:rFonts w:ascii="Arial" w:hAnsi="Arial" w:cs="Arial"/>
          <w:color w:val="C00000"/>
          <w:sz w:val="20"/>
          <w:szCs w:val="20"/>
        </w:rPr>
        <w:t xml:space="preserve">or by phone at (905)372-4301 no later than </w:t>
      </w:r>
      <w:r w:rsidRPr="00000E06">
        <w:rPr>
          <w:rFonts w:ascii="Arial" w:hAnsi="Arial" w:cs="Arial"/>
          <w:b/>
          <w:color w:val="C00000"/>
          <w:sz w:val="20"/>
          <w:szCs w:val="20"/>
          <w:u w:val="single"/>
        </w:rPr>
        <w:t xml:space="preserve">4:00 </w:t>
      </w:r>
      <w:r w:rsidRPr="00DC0310">
        <w:rPr>
          <w:rFonts w:ascii="Arial" w:hAnsi="Arial" w:cs="Arial"/>
          <w:b/>
          <w:color w:val="C00000"/>
          <w:sz w:val="20"/>
          <w:szCs w:val="20"/>
          <w:u w:val="single"/>
        </w:rPr>
        <w:t>pm</w:t>
      </w:r>
      <w:r w:rsidRPr="00807739">
        <w:rPr>
          <w:rFonts w:ascii="Arial" w:hAnsi="Arial" w:cs="Arial"/>
          <w:b/>
          <w:color w:val="C00000"/>
          <w:sz w:val="20"/>
          <w:szCs w:val="20"/>
          <w:u w:val="single"/>
        </w:rPr>
        <w:t xml:space="preserve"> on </w:t>
      </w:r>
      <w:r w:rsidR="006D1D6B">
        <w:rPr>
          <w:rFonts w:ascii="Arial" w:hAnsi="Arial" w:cs="Arial"/>
          <w:b/>
          <w:color w:val="C00000"/>
          <w:sz w:val="20"/>
          <w:szCs w:val="20"/>
          <w:u w:val="single"/>
        </w:rPr>
        <w:t>February 14</w:t>
      </w:r>
      <w:r w:rsidR="007811AD" w:rsidRPr="007811AD">
        <w:rPr>
          <w:rFonts w:ascii="Arial" w:hAnsi="Arial" w:cs="Arial"/>
          <w:b/>
          <w:color w:val="C00000"/>
          <w:sz w:val="20"/>
          <w:szCs w:val="20"/>
          <w:u w:val="single"/>
          <w:vertAlign w:val="superscript"/>
        </w:rPr>
        <w:t>th</w:t>
      </w:r>
      <w:r>
        <w:rPr>
          <w:rFonts w:ascii="Arial" w:hAnsi="Arial" w:cs="Arial"/>
          <w:color w:val="C00000"/>
          <w:sz w:val="20"/>
          <w:szCs w:val="20"/>
        </w:rPr>
        <w:t xml:space="preserve">. Please </w:t>
      </w:r>
      <w:r>
        <w:rPr>
          <w:rFonts w:ascii="Arial" w:hAnsi="Arial" w:cs="Arial"/>
          <w:color w:val="C00000"/>
          <w:sz w:val="20"/>
          <w:szCs w:val="20"/>
          <w:lang w:val="en-US"/>
        </w:rPr>
        <w:t>ensure</w:t>
      </w:r>
      <w:r w:rsidRPr="00807739">
        <w:rPr>
          <w:rFonts w:ascii="Arial" w:hAnsi="Arial" w:cs="Arial"/>
          <w:color w:val="C00000"/>
          <w:sz w:val="20"/>
          <w:szCs w:val="20"/>
          <w:lang w:val="en-US"/>
        </w:rPr>
        <w:t xml:space="preserve"> that you have a computer or tablet with good internet access to enable you to participate in the Public Meeting electronically.  If you do not wish to participate by video, or do not have the necessary technology, you may use a telephone and call in to pa</w:t>
      </w:r>
      <w:r>
        <w:rPr>
          <w:rFonts w:ascii="Arial" w:hAnsi="Arial" w:cs="Arial"/>
          <w:color w:val="C00000"/>
          <w:sz w:val="20"/>
          <w:szCs w:val="20"/>
          <w:lang w:val="en-US"/>
        </w:rPr>
        <w:t xml:space="preserve">rticipate.  Alternatively, </w:t>
      </w:r>
      <w:r w:rsidRPr="00807739">
        <w:rPr>
          <w:rFonts w:ascii="Arial" w:hAnsi="Arial" w:cs="Arial"/>
          <w:color w:val="C00000"/>
          <w:sz w:val="20"/>
          <w:szCs w:val="20"/>
        </w:rPr>
        <w:t xml:space="preserve">written submissions to the Municipal Clerk, 55 King Street West, Cobourg, Ontario, K9A 2M2 in advance of the Video Hearing are encouraged and will be made available to any interested person at the Hearing.  </w:t>
      </w:r>
    </w:p>
    <w:p w14:paraId="69327A86" w14:textId="77777777" w:rsidR="00292994" w:rsidRDefault="00292994" w:rsidP="009A568B">
      <w:pPr>
        <w:pStyle w:val="BodyText"/>
        <w:rPr>
          <w:rFonts w:ascii="Arial" w:hAnsi="Arial" w:cs="Arial"/>
          <w:color w:val="C00000"/>
          <w:sz w:val="20"/>
          <w:szCs w:val="20"/>
        </w:rPr>
      </w:pPr>
    </w:p>
    <w:p w14:paraId="69327A87" w14:textId="77777777" w:rsidR="00292994" w:rsidRPr="00807739" w:rsidRDefault="00292994" w:rsidP="00292994">
      <w:pPr>
        <w:pStyle w:val="NoSpacing"/>
        <w:ind w:right="27"/>
        <w:jc w:val="both"/>
        <w:rPr>
          <w:color w:val="C00000"/>
          <w:sz w:val="20"/>
          <w:szCs w:val="20"/>
          <w:lang w:val="en-US"/>
        </w:rPr>
      </w:pPr>
      <w:r w:rsidRPr="00807739">
        <w:rPr>
          <w:color w:val="C00000"/>
          <w:sz w:val="20"/>
          <w:szCs w:val="20"/>
          <w:lang w:val="en-US"/>
        </w:rPr>
        <w:t>The details for participating in the Hearing are as follows:</w:t>
      </w:r>
    </w:p>
    <w:p w14:paraId="69327A88" w14:textId="77777777" w:rsidR="005E47F1" w:rsidRPr="00807739" w:rsidRDefault="005E47F1" w:rsidP="005E47F1">
      <w:pPr>
        <w:pStyle w:val="Default"/>
        <w:rPr>
          <w:color w:val="C00000"/>
          <w:sz w:val="20"/>
          <w:szCs w:val="20"/>
        </w:rPr>
      </w:pPr>
    </w:p>
    <w:p w14:paraId="69327A89" w14:textId="54FE6F1C" w:rsidR="009A568B" w:rsidRPr="007E493D" w:rsidRDefault="009A568B" w:rsidP="007E493D">
      <w:pPr>
        <w:rPr>
          <w:sz w:val="22"/>
          <w:szCs w:val="22"/>
          <w:lang w:eastAsia="en-CA"/>
        </w:rPr>
      </w:pPr>
      <w:r w:rsidRPr="00807739">
        <w:rPr>
          <w:rFonts w:ascii="Arial" w:hAnsi="Arial" w:cs="Arial"/>
          <w:b/>
          <w:bCs/>
          <w:color w:val="C00000"/>
          <w:sz w:val="20"/>
          <w:szCs w:val="20"/>
        </w:rPr>
        <w:t>Web:</w:t>
      </w:r>
      <w:r w:rsidRPr="00793C83">
        <w:rPr>
          <w:rFonts w:ascii="Arial" w:hAnsi="Arial" w:cs="Arial"/>
          <w:b/>
          <w:bCs/>
          <w:color w:val="C00000"/>
          <w:sz w:val="18"/>
          <w:szCs w:val="20"/>
        </w:rPr>
        <w:t xml:space="preserve"> </w:t>
      </w:r>
      <w:hyperlink r:id="rId12" w:history="1">
        <w:r w:rsidR="00793C83" w:rsidRPr="00793C83">
          <w:rPr>
            <w:rStyle w:val="Hyperlink"/>
            <w:sz w:val="22"/>
          </w:rPr>
          <w:t>https://us02web.zoom.us/j/82695948630?pwd=Q0tjNHpiVXZxeERodm5peFNmdVg3UT09</w:t>
        </w:r>
      </w:hyperlink>
    </w:p>
    <w:p w14:paraId="69327A8A" w14:textId="74C2E874" w:rsidR="009A568B" w:rsidRPr="00921AE9" w:rsidRDefault="009A568B" w:rsidP="005A3B97">
      <w:pPr>
        <w:pStyle w:val="PlainText"/>
        <w:rPr>
          <w:color w:val="FF0000"/>
        </w:rPr>
      </w:pPr>
      <w:r w:rsidRPr="007811AD">
        <w:rPr>
          <w:rFonts w:ascii="Arial" w:hAnsi="Arial" w:cs="Arial"/>
          <w:b/>
          <w:bCs/>
          <w:color w:val="C00000"/>
          <w:sz w:val="20"/>
          <w:szCs w:val="20"/>
        </w:rPr>
        <w:t>Phone:</w:t>
      </w:r>
      <w:r w:rsidR="00793C83">
        <w:rPr>
          <w:b/>
          <w:bCs/>
          <w:color w:val="C00000"/>
          <w:sz w:val="20"/>
          <w:szCs w:val="20"/>
        </w:rPr>
        <w:t xml:space="preserve"> </w:t>
      </w:r>
      <w:r w:rsidR="00793C83">
        <w:t xml:space="preserve"> </w:t>
      </w:r>
      <w:r w:rsidR="00793C83" w:rsidRPr="00793C83">
        <w:rPr>
          <w:rFonts w:ascii="Arial" w:hAnsi="Arial" w:cs="Arial"/>
          <w:color w:val="FF0000"/>
          <w:sz w:val="18"/>
        </w:rPr>
        <w:t>+1 647 374 4685     +1 647 558 0588</w:t>
      </w:r>
      <w:r w:rsidR="00793C83" w:rsidRPr="00793C83">
        <w:rPr>
          <w:color w:val="FF0000"/>
          <w:sz w:val="18"/>
        </w:rPr>
        <w:t xml:space="preserve"> </w:t>
      </w:r>
    </w:p>
    <w:p w14:paraId="69327A8B" w14:textId="5B6C7852" w:rsidR="009A568B" w:rsidRPr="005A3B97" w:rsidRDefault="009A568B" w:rsidP="009A568B">
      <w:pPr>
        <w:pStyle w:val="Default"/>
        <w:rPr>
          <w:color w:val="C00000"/>
          <w:sz w:val="16"/>
          <w:szCs w:val="20"/>
        </w:rPr>
      </w:pPr>
      <w:r w:rsidRPr="00807739">
        <w:rPr>
          <w:b/>
          <w:bCs/>
          <w:color w:val="C00000"/>
          <w:sz w:val="20"/>
          <w:szCs w:val="20"/>
        </w:rPr>
        <w:t xml:space="preserve">Meeting ID: </w:t>
      </w:r>
      <w:r w:rsidR="00793C83" w:rsidRPr="00793C83">
        <w:rPr>
          <w:color w:val="FF0000"/>
          <w:sz w:val="20"/>
        </w:rPr>
        <w:t>826 9594 8630</w:t>
      </w:r>
    </w:p>
    <w:p w14:paraId="69327A8C" w14:textId="3C76F8FA" w:rsidR="009A568B" w:rsidRPr="00807739" w:rsidRDefault="009A568B" w:rsidP="009A568B">
      <w:pPr>
        <w:pStyle w:val="NoSpacing"/>
        <w:ind w:right="27"/>
        <w:rPr>
          <w:color w:val="C00000"/>
          <w:sz w:val="20"/>
          <w:szCs w:val="20"/>
          <w:lang w:val="en-US"/>
        </w:rPr>
      </w:pPr>
      <w:r w:rsidRPr="00807739">
        <w:rPr>
          <w:b/>
          <w:bCs/>
          <w:color w:val="C00000"/>
          <w:sz w:val="20"/>
          <w:szCs w:val="20"/>
        </w:rPr>
        <w:t xml:space="preserve">Password: </w:t>
      </w:r>
      <w:r w:rsidRPr="00793C83">
        <w:rPr>
          <w:b/>
          <w:bCs/>
          <w:color w:val="FF0000"/>
          <w:sz w:val="10"/>
          <w:szCs w:val="20"/>
        </w:rPr>
        <w:t xml:space="preserve"> </w:t>
      </w:r>
      <w:r w:rsidR="00793C83" w:rsidRPr="00793C83">
        <w:rPr>
          <w:color w:val="FF0000"/>
          <w:sz w:val="18"/>
        </w:rPr>
        <w:t>368000</w:t>
      </w:r>
    </w:p>
    <w:p w14:paraId="69327A8D" w14:textId="77777777" w:rsidR="005E47F1" w:rsidRPr="00807739" w:rsidRDefault="005E47F1" w:rsidP="005E47F1">
      <w:pPr>
        <w:pStyle w:val="NoSpacing"/>
        <w:ind w:right="27"/>
        <w:jc w:val="both"/>
        <w:rPr>
          <w:color w:val="C00000"/>
          <w:sz w:val="20"/>
          <w:szCs w:val="20"/>
          <w:lang w:val="en-US"/>
        </w:rPr>
      </w:pPr>
    </w:p>
    <w:p w14:paraId="69327A8E" w14:textId="77777777" w:rsidR="005A3B97" w:rsidRPr="00B85728" w:rsidRDefault="005A3B97" w:rsidP="005A3B97">
      <w:pPr>
        <w:ind w:right="27"/>
        <w:jc w:val="both"/>
        <w:rPr>
          <w:rFonts w:ascii="Arial" w:hAnsi="Arial" w:cs="Arial"/>
          <w:b/>
          <w:sz w:val="20"/>
        </w:rPr>
      </w:pPr>
      <w:r w:rsidRPr="00B85728">
        <w:rPr>
          <w:rFonts w:ascii="Arial" w:hAnsi="Arial" w:cs="Arial"/>
          <w:color w:val="C00000"/>
          <w:sz w:val="20"/>
          <w:lang w:val="en-US"/>
        </w:rPr>
        <w:t xml:space="preserve">Citizens may also tune into the Town of Cobourg’s </w:t>
      </w:r>
      <w:proofErr w:type="spellStart"/>
      <w:r w:rsidRPr="00B85728">
        <w:rPr>
          <w:rFonts w:ascii="Arial" w:hAnsi="Arial" w:cs="Arial"/>
          <w:color w:val="C00000"/>
          <w:sz w:val="20"/>
          <w:lang w:val="en-US"/>
        </w:rPr>
        <w:t>eSCRIBE</w:t>
      </w:r>
      <w:proofErr w:type="spellEnd"/>
      <w:r w:rsidRPr="00B85728">
        <w:rPr>
          <w:rFonts w:ascii="Arial" w:hAnsi="Arial" w:cs="Arial"/>
          <w:color w:val="C00000"/>
          <w:sz w:val="20"/>
          <w:lang w:val="en-US"/>
        </w:rPr>
        <w:t xml:space="preserve"> feed to watch the Public Meeting at</w:t>
      </w:r>
      <w:r w:rsidRPr="00B85728">
        <w:rPr>
          <w:rFonts w:ascii="Arial" w:hAnsi="Arial" w:cs="Arial"/>
          <w:color w:val="FF0000"/>
          <w:sz w:val="20"/>
          <w:lang w:val="en-US"/>
        </w:rPr>
        <w:t xml:space="preserve"> </w:t>
      </w:r>
      <w:hyperlink r:id="rId13" w:history="1">
        <w:r w:rsidRPr="00B85728">
          <w:rPr>
            <w:rStyle w:val="Hyperlink"/>
            <w:rFonts w:ascii="Arial" w:hAnsi="Arial" w:cs="Arial"/>
            <w:sz w:val="20"/>
          </w:rPr>
          <w:t>www.Cobourg.ca/eSCRIBE</w:t>
        </w:r>
      </w:hyperlink>
      <w:r w:rsidRPr="00B85728">
        <w:rPr>
          <w:rFonts w:ascii="Arial" w:hAnsi="Arial" w:cs="Arial"/>
          <w:sz w:val="20"/>
          <w:lang w:val="en-US"/>
        </w:rPr>
        <w:t>.</w:t>
      </w:r>
    </w:p>
    <w:p w14:paraId="69327A8F" w14:textId="77777777" w:rsidR="005A605A" w:rsidRPr="0068156A" w:rsidRDefault="005A605A" w:rsidP="005A605A">
      <w:pPr>
        <w:jc w:val="both"/>
        <w:rPr>
          <w:rFonts w:ascii="Arial" w:hAnsi="Arial" w:cs="Arial"/>
          <w:sz w:val="20"/>
          <w:szCs w:val="20"/>
          <w:highlight w:val="white"/>
        </w:rPr>
      </w:pP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r w:rsidRPr="0068156A">
        <w:rPr>
          <w:rFonts w:ascii="Arial" w:hAnsi="Arial" w:cs="Arial"/>
          <w:sz w:val="20"/>
          <w:szCs w:val="20"/>
          <w:highlight w:val="white"/>
        </w:rPr>
        <w:tab/>
      </w:r>
    </w:p>
    <w:p w14:paraId="69327A90" w14:textId="133AC4C7" w:rsidR="005A3B97" w:rsidRPr="0068156A" w:rsidRDefault="005A3B97" w:rsidP="005A3B97">
      <w:pPr>
        <w:pStyle w:val="BodyText"/>
        <w:rPr>
          <w:rFonts w:ascii="Arial" w:hAnsi="Arial" w:cs="Arial"/>
          <w:b/>
          <w:bCs/>
          <w:sz w:val="20"/>
          <w:szCs w:val="20"/>
          <w:highlight w:val="white"/>
        </w:rPr>
      </w:pPr>
      <w:r w:rsidRPr="0068156A">
        <w:rPr>
          <w:rFonts w:ascii="Arial" w:hAnsi="Arial" w:cs="Arial"/>
          <w:sz w:val="20"/>
          <w:szCs w:val="20"/>
        </w:rPr>
        <w:t xml:space="preserve">Additional information which will enable the public to understand the proposed application is available upon request by contacting the Town's Planning Department, c/o Rob Franklin, </w:t>
      </w:r>
      <w:r w:rsidR="00F31C60">
        <w:rPr>
          <w:rFonts w:ascii="Arial" w:hAnsi="Arial" w:cs="Arial"/>
          <w:sz w:val="20"/>
          <w:szCs w:val="20"/>
        </w:rPr>
        <w:t>Manager -</w:t>
      </w:r>
      <w:r w:rsidRPr="0068156A">
        <w:rPr>
          <w:rFonts w:ascii="Arial" w:hAnsi="Arial" w:cs="Arial"/>
          <w:sz w:val="20"/>
          <w:szCs w:val="20"/>
        </w:rPr>
        <w:t xml:space="preserve"> Planning</w:t>
      </w:r>
      <w:r>
        <w:rPr>
          <w:rFonts w:ascii="Arial" w:hAnsi="Arial" w:cs="Arial"/>
          <w:sz w:val="20"/>
          <w:szCs w:val="20"/>
        </w:rPr>
        <w:t xml:space="preserve"> Department</w:t>
      </w:r>
      <w:r w:rsidRPr="0068156A">
        <w:rPr>
          <w:rFonts w:ascii="Arial" w:hAnsi="Arial" w:cs="Arial"/>
          <w:sz w:val="20"/>
          <w:szCs w:val="20"/>
        </w:rPr>
        <w:t>, Victoria Hall, 55 King Street West, Cobourg, K9A 2M2, via e-mail at</w:t>
      </w:r>
      <w:r w:rsidRPr="0068156A">
        <w:rPr>
          <w:rFonts w:ascii="Arial" w:hAnsi="Arial" w:cs="Arial"/>
          <w:b/>
          <w:sz w:val="20"/>
          <w:szCs w:val="20"/>
        </w:rPr>
        <w:t xml:space="preserve"> </w:t>
      </w:r>
      <w:hyperlink r:id="rId14" w:history="1">
        <w:r w:rsidRPr="00457DF2">
          <w:rPr>
            <w:rStyle w:val="Hyperlink"/>
            <w:rFonts w:ascii="Arial" w:hAnsi="Arial" w:cs="Arial"/>
            <w:sz w:val="18"/>
            <w:szCs w:val="18"/>
          </w:rPr>
          <w:t>rfranklin@cobourg.ca</w:t>
        </w:r>
      </w:hyperlink>
      <w:r w:rsidRPr="00457DF2">
        <w:rPr>
          <w:rStyle w:val="Hyperlink"/>
          <w:rFonts w:ascii="Arial" w:hAnsi="Arial" w:cs="Arial"/>
          <w:color w:val="auto"/>
          <w:sz w:val="18"/>
          <w:szCs w:val="18"/>
          <w:u w:val="none"/>
        </w:rPr>
        <w:t xml:space="preserve"> </w:t>
      </w:r>
      <w:r w:rsidRPr="00D77CC9">
        <w:rPr>
          <w:rStyle w:val="Hyperlink"/>
          <w:rFonts w:ascii="Arial" w:hAnsi="Arial" w:cs="Arial"/>
          <w:color w:val="auto"/>
          <w:sz w:val="20"/>
          <w:szCs w:val="20"/>
          <w:u w:val="none"/>
        </w:rPr>
        <w:t xml:space="preserve">or </w:t>
      </w:r>
      <w:r>
        <w:rPr>
          <w:rStyle w:val="Hyperlink"/>
          <w:rFonts w:ascii="Arial" w:hAnsi="Arial" w:cs="Arial"/>
          <w:color w:val="auto"/>
          <w:sz w:val="20"/>
          <w:szCs w:val="20"/>
          <w:u w:val="none"/>
        </w:rPr>
        <w:t xml:space="preserve">by phone at </w:t>
      </w:r>
      <w:r w:rsidRPr="00D77CC9">
        <w:rPr>
          <w:rFonts w:ascii="Arial" w:hAnsi="Arial" w:cs="Arial"/>
          <w:bCs/>
          <w:sz w:val="20"/>
          <w:szCs w:val="20"/>
          <w:highlight w:val="white"/>
        </w:rPr>
        <w:t>9</w:t>
      </w:r>
      <w:r w:rsidRPr="0068156A">
        <w:rPr>
          <w:rFonts w:ascii="Arial" w:hAnsi="Arial" w:cs="Arial"/>
          <w:bCs/>
          <w:sz w:val="20"/>
          <w:szCs w:val="20"/>
          <w:highlight w:val="white"/>
        </w:rPr>
        <w:t>05-372-1005</w:t>
      </w:r>
      <w:r w:rsidRPr="0068156A">
        <w:rPr>
          <w:rFonts w:ascii="Arial" w:hAnsi="Arial" w:cs="Arial"/>
          <w:b/>
          <w:sz w:val="20"/>
          <w:szCs w:val="20"/>
        </w:rPr>
        <w:t xml:space="preserve"> </w:t>
      </w:r>
      <w:r w:rsidRPr="0068156A">
        <w:rPr>
          <w:rFonts w:ascii="Arial" w:hAnsi="Arial" w:cs="Arial"/>
          <w:sz w:val="20"/>
          <w:szCs w:val="20"/>
        </w:rPr>
        <w:t xml:space="preserve">during regular office hours. </w:t>
      </w:r>
    </w:p>
    <w:p w14:paraId="69327A91" w14:textId="77777777" w:rsidR="00F175BF" w:rsidRPr="0068156A" w:rsidRDefault="00F175BF">
      <w:pPr>
        <w:jc w:val="both"/>
        <w:rPr>
          <w:rFonts w:ascii="Arial" w:hAnsi="Arial" w:cs="Arial"/>
          <w:bCs/>
          <w:sz w:val="20"/>
          <w:szCs w:val="20"/>
          <w:highlight w:val="white"/>
        </w:rPr>
      </w:pPr>
    </w:p>
    <w:tbl>
      <w:tblPr>
        <w:tblW w:w="10915" w:type="dxa"/>
        <w:tblLook w:val="0000" w:firstRow="0" w:lastRow="0" w:firstColumn="0" w:lastColumn="0" w:noHBand="0" w:noVBand="0"/>
      </w:tblPr>
      <w:tblGrid>
        <w:gridCol w:w="6379"/>
        <w:gridCol w:w="4536"/>
      </w:tblGrid>
      <w:tr w:rsidR="00D26319" w:rsidRPr="0068156A" w14:paraId="69327A98" w14:textId="77777777" w:rsidTr="00201BD2">
        <w:trPr>
          <w:trHeight w:val="968"/>
        </w:trPr>
        <w:tc>
          <w:tcPr>
            <w:tcW w:w="6379" w:type="dxa"/>
          </w:tcPr>
          <w:p w14:paraId="69327A92" w14:textId="74E41A87" w:rsidR="0019758A" w:rsidRPr="0068156A" w:rsidRDefault="00DD528E">
            <w:pPr>
              <w:jc w:val="both"/>
              <w:rPr>
                <w:rFonts w:ascii="Arial" w:hAnsi="Arial" w:cs="Arial"/>
                <w:b/>
                <w:bCs/>
                <w:sz w:val="20"/>
                <w:szCs w:val="20"/>
                <w:highlight w:val="white"/>
              </w:rPr>
            </w:pPr>
            <w:r w:rsidRPr="0068156A">
              <w:rPr>
                <w:rFonts w:ascii="Arial" w:hAnsi="Arial" w:cs="Arial"/>
                <w:sz w:val="20"/>
                <w:szCs w:val="20"/>
              </w:rPr>
              <w:fldChar w:fldCharType="begin"/>
            </w:r>
            <w:r w:rsidR="0019758A" w:rsidRPr="0068156A">
              <w:rPr>
                <w:rFonts w:ascii="Arial" w:hAnsi="Arial" w:cs="Arial"/>
                <w:sz w:val="20"/>
                <w:szCs w:val="20"/>
              </w:rPr>
              <w:instrText xml:space="preserve"> SEQ CHAPTER \h \r 1</w:instrText>
            </w:r>
            <w:r w:rsidRPr="0068156A">
              <w:rPr>
                <w:rFonts w:ascii="Arial" w:hAnsi="Arial" w:cs="Arial"/>
                <w:sz w:val="20"/>
                <w:szCs w:val="20"/>
              </w:rPr>
              <w:fldChar w:fldCharType="end"/>
            </w:r>
            <w:r w:rsidR="00205CCC" w:rsidRPr="0068156A">
              <w:rPr>
                <w:rFonts w:ascii="Arial" w:hAnsi="Arial" w:cs="Arial"/>
                <w:b/>
                <w:bCs/>
                <w:sz w:val="20"/>
                <w:szCs w:val="20"/>
                <w:highlight w:val="white"/>
              </w:rPr>
              <w:t xml:space="preserve">DATED </w:t>
            </w:r>
            <w:r w:rsidR="007811AD" w:rsidRPr="0068156A">
              <w:rPr>
                <w:rFonts w:ascii="Arial" w:hAnsi="Arial" w:cs="Arial"/>
                <w:b/>
                <w:bCs/>
                <w:sz w:val="20"/>
                <w:szCs w:val="20"/>
                <w:highlight w:val="white"/>
              </w:rPr>
              <w:t xml:space="preserve">AT COBOURG THIS </w:t>
            </w:r>
            <w:r w:rsidR="00793C83">
              <w:rPr>
                <w:rFonts w:ascii="Arial" w:hAnsi="Arial" w:cs="Arial"/>
                <w:b/>
                <w:bCs/>
                <w:sz w:val="20"/>
                <w:szCs w:val="20"/>
                <w:highlight w:val="white"/>
              </w:rPr>
              <w:t>27</w:t>
            </w:r>
            <w:r w:rsidR="007811AD">
              <w:rPr>
                <w:rFonts w:ascii="Arial" w:hAnsi="Arial" w:cs="Arial"/>
                <w:b/>
                <w:bCs/>
                <w:sz w:val="20"/>
                <w:szCs w:val="20"/>
                <w:highlight w:val="white"/>
                <w:vertAlign w:val="superscript"/>
              </w:rPr>
              <w:t xml:space="preserve">TH </w:t>
            </w:r>
            <w:r w:rsidR="007811AD" w:rsidRPr="0068156A">
              <w:rPr>
                <w:rFonts w:ascii="Arial" w:hAnsi="Arial" w:cs="Arial"/>
                <w:b/>
                <w:bCs/>
                <w:sz w:val="20"/>
                <w:szCs w:val="20"/>
                <w:highlight w:val="white"/>
              </w:rPr>
              <w:t xml:space="preserve">DAY OF </w:t>
            </w:r>
            <w:r w:rsidR="007811AD">
              <w:rPr>
                <w:rFonts w:ascii="Arial" w:hAnsi="Arial" w:cs="Arial"/>
                <w:b/>
                <w:bCs/>
                <w:sz w:val="20"/>
                <w:szCs w:val="20"/>
                <w:highlight w:val="white"/>
              </w:rPr>
              <w:t>JANUARY</w:t>
            </w:r>
            <w:r w:rsidR="007811AD" w:rsidRPr="0068156A">
              <w:rPr>
                <w:rFonts w:ascii="Arial" w:hAnsi="Arial" w:cs="Arial"/>
                <w:b/>
                <w:bCs/>
                <w:sz w:val="20"/>
                <w:szCs w:val="20"/>
                <w:highlight w:val="white"/>
              </w:rPr>
              <w:t>, 202</w:t>
            </w:r>
            <w:r w:rsidR="007811AD">
              <w:rPr>
                <w:rFonts w:ascii="Arial" w:hAnsi="Arial" w:cs="Arial"/>
                <w:b/>
                <w:bCs/>
                <w:sz w:val="20"/>
                <w:szCs w:val="20"/>
                <w:highlight w:val="white"/>
              </w:rPr>
              <w:t>2</w:t>
            </w:r>
          </w:p>
          <w:p w14:paraId="48549FEF" w14:textId="389ABBA8" w:rsidR="00793C83" w:rsidRDefault="00DD528E" w:rsidP="00793C83">
            <w:pPr>
              <w:ind w:left="1080" w:hanging="1080"/>
              <w:rPr>
                <w:rFonts w:ascii="Arial" w:hAnsi="Arial" w:cs="Arial"/>
                <w:sz w:val="20"/>
                <w:szCs w:val="20"/>
                <w:highlight w:val="white"/>
              </w:rPr>
            </w:pPr>
            <w:r w:rsidRPr="0068156A">
              <w:rPr>
                <w:rFonts w:ascii="Arial" w:hAnsi="Arial" w:cs="Arial"/>
                <w:sz w:val="20"/>
                <w:szCs w:val="20"/>
              </w:rPr>
              <w:fldChar w:fldCharType="begin"/>
            </w:r>
            <w:r w:rsidR="0019758A" w:rsidRPr="0068156A">
              <w:rPr>
                <w:rFonts w:ascii="Arial" w:hAnsi="Arial" w:cs="Arial"/>
                <w:sz w:val="20"/>
                <w:szCs w:val="20"/>
              </w:rPr>
              <w:instrText xml:space="preserve"> SEQ CHAPTER \h \r 1</w:instrText>
            </w:r>
            <w:r w:rsidRPr="0068156A">
              <w:rPr>
                <w:rFonts w:ascii="Arial" w:hAnsi="Arial" w:cs="Arial"/>
                <w:sz w:val="20"/>
                <w:szCs w:val="20"/>
              </w:rPr>
              <w:fldChar w:fldCharType="end"/>
            </w:r>
            <w:r w:rsidR="0019758A" w:rsidRPr="0068156A">
              <w:rPr>
                <w:rFonts w:ascii="Arial" w:hAnsi="Arial" w:cs="Arial"/>
                <w:sz w:val="20"/>
                <w:szCs w:val="20"/>
                <w:highlight w:val="white"/>
              </w:rPr>
              <w:t xml:space="preserve">ZONE:    </w:t>
            </w:r>
            <w:r w:rsidR="00201BD2">
              <w:rPr>
                <w:rFonts w:ascii="Arial" w:hAnsi="Arial" w:cs="Arial"/>
                <w:sz w:val="20"/>
                <w:szCs w:val="20"/>
                <w:highlight w:val="white"/>
              </w:rPr>
              <w:t>Multiple Residential Four, Exception 26 Holding (R4-26 [H])</w:t>
            </w:r>
          </w:p>
          <w:p w14:paraId="69327A93" w14:textId="718862CC" w:rsidR="005236E5" w:rsidRPr="0068156A" w:rsidRDefault="00521889" w:rsidP="00793C83">
            <w:pPr>
              <w:ind w:left="1080" w:hanging="1080"/>
              <w:rPr>
                <w:rFonts w:ascii="Arial" w:hAnsi="Arial" w:cs="Arial"/>
                <w:sz w:val="20"/>
                <w:szCs w:val="20"/>
                <w:highlight w:val="white"/>
              </w:rPr>
            </w:pPr>
            <w:r>
              <w:rPr>
                <w:rFonts w:ascii="Arial" w:hAnsi="Arial" w:cs="Arial"/>
                <w:sz w:val="20"/>
                <w:szCs w:val="20"/>
                <w:highlight w:val="white"/>
              </w:rPr>
              <w:t xml:space="preserve"> </w:t>
            </w:r>
          </w:p>
        </w:tc>
        <w:tc>
          <w:tcPr>
            <w:tcW w:w="4536" w:type="dxa"/>
          </w:tcPr>
          <w:p w14:paraId="69327A94" w14:textId="77777777" w:rsidR="0019758A" w:rsidRPr="0068156A" w:rsidRDefault="00641352">
            <w:pPr>
              <w:pStyle w:val="Heading3"/>
              <w:rPr>
                <w:rFonts w:ascii="Arial" w:hAnsi="Arial" w:cs="Arial"/>
                <w:sz w:val="20"/>
                <w:szCs w:val="20"/>
                <w:highlight w:val="white"/>
              </w:rPr>
            </w:pPr>
            <w:r w:rsidRPr="0068156A">
              <w:rPr>
                <w:rFonts w:ascii="Arial" w:hAnsi="Arial" w:cs="Arial"/>
                <w:sz w:val="20"/>
                <w:szCs w:val="20"/>
                <w:highlight w:val="white"/>
              </w:rPr>
              <w:t>Adriane Miller</w:t>
            </w:r>
            <w:r w:rsidR="0019758A" w:rsidRPr="0068156A">
              <w:rPr>
                <w:rFonts w:ascii="Arial" w:hAnsi="Arial" w:cs="Arial"/>
                <w:sz w:val="20"/>
                <w:szCs w:val="20"/>
                <w:highlight w:val="white"/>
              </w:rPr>
              <w:t>, Secretary-Treasurer</w:t>
            </w:r>
          </w:p>
          <w:p w14:paraId="69327A95" w14:textId="77777777" w:rsidR="0019758A" w:rsidRPr="0068156A" w:rsidRDefault="0019758A">
            <w:pPr>
              <w:jc w:val="right"/>
              <w:rPr>
                <w:rFonts w:ascii="Arial" w:hAnsi="Arial" w:cs="Arial"/>
                <w:sz w:val="20"/>
                <w:szCs w:val="20"/>
                <w:highlight w:val="white"/>
              </w:rPr>
            </w:pPr>
            <w:r w:rsidRPr="0068156A">
              <w:rPr>
                <w:rFonts w:ascii="Arial" w:hAnsi="Arial" w:cs="Arial"/>
                <w:sz w:val="20"/>
                <w:szCs w:val="20"/>
                <w:highlight w:val="white"/>
              </w:rPr>
              <w:t>Committee of Adjustment</w:t>
            </w:r>
          </w:p>
          <w:p w14:paraId="69327A96" w14:textId="77777777" w:rsidR="00D26319" w:rsidRPr="00457DF2" w:rsidRDefault="0085706D" w:rsidP="00D26319">
            <w:pPr>
              <w:jc w:val="right"/>
              <w:rPr>
                <w:rFonts w:ascii="Arial" w:hAnsi="Arial" w:cs="Arial"/>
                <w:sz w:val="18"/>
                <w:szCs w:val="18"/>
                <w:highlight w:val="white"/>
              </w:rPr>
            </w:pPr>
            <w:hyperlink r:id="rId15" w:history="1">
              <w:r w:rsidR="00DB7D9F" w:rsidRPr="00457DF2">
                <w:rPr>
                  <w:rStyle w:val="Hyperlink"/>
                  <w:rFonts w:ascii="Arial" w:hAnsi="Arial" w:cs="Arial"/>
                  <w:sz w:val="18"/>
                  <w:szCs w:val="18"/>
                  <w:highlight w:val="white"/>
                </w:rPr>
                <w:t>amiller@cobourg.ca</w:t>
              </w:r>
            </w:hyperlink>
          </w:p>
          <w:p w14:paraId="69327A97" w14:textId="77777777" w:rsidR="0019758A" w:rsidRPr="0068156A" w:rsidRDefault="00D26319" w:rsidP="00971780">
            <w:pPr>
              <w:jc w:val="right"/>
              <w:rPr>
                <w:rFonts w:ascii="Arial" w:hAnsi="Arial" w:cs="Arial"/>
                <w:sz w:val="20"/>
                <w:szCs w:val="20"/>
                <w:highlight w:val="white"/>
              </w:rPr>
            </w:pPr>
            <w:r w:rsidRPr="0068156A">
              <w:rPr>
                <w:rFonts w:ascii="Arial" w:hAnsi="Arial" w:cs="Arial"/>
                <w:sz w:val="20"/>
                <w:szCs w:val="20"/>
                <w:highlight w:val="white"/>
              </w:rPr>
              <w:t>(905)372-1005</w:t>
            </w:r>
          </w:p>
        </w:tc>
      </w:tr>
    </w:tbl>
    <w:p w14:paraId="69327A99" w14:textId="77777777" w:rsidR="007F191D" w:rsidRPr="0068156A" w:rsidRDefault="00503477" w:rsidP="007F191D">
      <w:pPr>
        <w:pStyle w:val="Caption"/>
        <w:rPr>
          <w:noProof/>
          <w:sz w:val="20"/>
          <w:szCs w:val="20"/>
          <w:lang w:eastAsia="en-CA"/>
        </w:rPr>
      </w:pPr>
      <w:r w:rsidRPr="007F191D">
        <w:rPr>
          <w:rFonts w:ascii="Arial" w:hAnsi="Arial" w:cs="Arial"/>
          <w:sz w:val="28"/>
          <w:u w:val="single"/>
        </w:rPr>
        <w:t>KEY MAP</w:t>
      </w:r>
      <w:r>
        <w:rPr>
          <w:rFonts w:ascii="Arial" w:hAnsi="Arial" w:cs="Arial"/>
          <w:b w:val="0"/>
          <w:bCs w:val="0"/>
          <w:noProof/>
          <w:sz w:val="20"/>
          <w:lang w:eastAsia="en-CA"/>
        </w:rPr>
        <w:t xml:space="preserve"> </w:t>
      </w:r>
    </w:p>
    <w:p w14:paraId="69327A9A" w14:textId="77777777" w:rsidR="005E47F1" w:rsidRDefault="005E47F1" w:rsidP="007F191D">
      <w:pPr>
        <w:pStyle w:val="Caption"/>
        <w:jc w:val="left"/>
        <w:rPr>
          <w:rFonts w:ascii="Arial" w:hAnsi="Arial" w:cs="Arial"/>
        </w:rPr>
      </w:pPr>
    </w:p>
    <w:p w14:paraId="69327A9B" w14:textId="6D9F2E7F" w:rsidR="005E47F1" w:rsidRPr="007F191D" w:rsidRDefault="007B527C" w:rsidP="006F1E14">
      <w:pPr>
        <w:pStyle w:val="Caption"/>
        <w:rPr>
          <w:rFonts w:ascii="Arial" w:hAnsi="Arial" w:cs="Arial"/>
          <w:sz w:val="28"/>
          <w:u w:val="single"/>
        </w:rPr>
      </w:pPr>
      <w:r w:rsidRPr="00E52CCB">
        <w:rPr>
          <w:rFonts w:ascii="Arial" w:hAnsi="Arial" w:cs="Arial"/>
          <w:noProof/>
          <w:sz w:val="28"/>
          <w:u w:val="single"/>
          <w:lang w:eastAsia="en-CA"/>
        </w:rPr>
        <mc:AlternateContent>
          <mc:Choice Requires="wps">
            <w:drawing>
              <wp:anchor distT="45720" distB="45720" distL="114300" distR="114300" simplePos="0" relativeHeight="251693567" behindDoc="0" locked="0" layoutInCell="1" allowOverlap="1" wp14:anchorId="69327AA0" wp14:editId="7EC5145D">
                <wp:simplePos x="0" y="0"/>
                <wp:positionH relativeFrom="column">
                  <wp:posOffset>3101340</wp:posOffset>
                </wp:positionH>
                <wp:positionV relativeFrom="paragraph">
                  <wp:posOffset>81280</wp:posOffset>
                </wp:positionV>
                <wp:extent cx="2202180" cy="60960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609600"/>
                        </a:xfrm>
                        <a:prstGeom prst="rect">
                          <a:avLst/>
                        </a:prstGeom>
                        <a:solidFill>
                          <a:srgbClr val="FFFFFF"/>
                        </a:solidFill>
                        <a:ln w="9525">
                          <a:solidFill>
                            <a:srgbClr val="000000"/>
                          </a:solidFill>
                          <a:miter lim="800000"/>
                          <a:headEnd/>
                          <a:tailEnd/>
                        </a:ln>
                      </wps:spPr>
                      <wps:txbx>
                        <w:txbxContent>
                          <w:p w14:paraId="2EB35D41" w14:textId="78ED8AB4" w:rsidR="00487D3E" w:rsidRDefault="00BE4053" w:rsidP="00E52CCB">
                            <w:pPr>
                              <w:rPr>
                                <w:lang w:val="en-US"/>
                              </w:rPr>
                            </w:pPr>
                            <w:r>
                              <w:rPr>
                                <w:lang w:val="en-US"/>
                              </w:rPr>
                              <w:t xml:space="preserve">Subject Property - </w:t>
                            </w:r>
                            <w:r w:rsidR="00201BD2">
                              <w:rPr>
                                <w:lang w:val="en-US"/>
                              </w:rPr>
                              <w:t>Block 95 – 39M-875 Proposed</w:t>
                            </w:r>
                            <w:r w:rsidR="007B527C">
                              <w:rPr>
                                <w:lang w:val="en-US"/>
                              </w:rPr>
                              <w:t xml:space="preserve"> two 16-</w:t>
                            </w:r>
                            <w:r>
                              <w:rPr>
                                <w:lang w:val="en-US"/>
                              </w:rPr>
                              <w:t xml:space="preserve">unit </w:t>
                            </w:r>
                          </w:p>
                          <w:p w14:paraId="2D3DD7F5" w14:textId="320D5703" w:rsidR="00201BD2" w:rsidRPr="00EB211A" w:rsidRDefault="00BE4053" w:rsidP="00E52CCB">
                            <w:pPr>
                              <w:rPr>
                                <w:lang w:val="en-US"/>
                              </w:rPr>
                            </w:pPr>
                            <w:r>
                              <w:rPr>
                                <w:lang w:val="en-US"/>
                              </w:rPr>
                              <w:t xml:space="preserve">Multiple </w:t>
                            </w:r>
                            <w:r w:rsidR="007B527C">
                              <w:rPr>
                                <w:lang w:val="en-US"/>
                              </w:rPr>
                              <w:t xml:space="preserve">Unit Building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27AA0" id="_x0000_t202" coordsize="21600,21600" o:spt="202" path="m,l,21600r21600,l21600,xe">
                <v:stroke joinstyle="miter"/>
                <v:path gradientshapeok="t" o:connecttype="rect"/>
              </v:shapetype>
              <v:shape id="Text Box 2" o:spid="_x0000_s1026" type="#_x0000_t202" style="position:absolute;left:0;text-align:left;margin-left:244.2pt;margin-top:6.4pt;width:173.4pt;height:48pt;z-index:2516935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siIwIAAEYEAAAOAAAAZHJzL2Uyb0RvYy54bWysU9uO2yAQfa/Uf0C8N74oySZWnNU221SV&#10;thdptx9AMI5RgaFAYqdf3wFn02jbvlTlATHMcJg5Z2Z1O2hFjsJ5CaamxSSnRBgOjTT7mn592r5Z&#10;UOIDMw1TYERNT8LT2/XrV6veVqKEDlQjHEEQ46ve1rQLwVZZ5nknNPMTsMKgswWnWUDT7bPGsR7R&#10;tcrKPJ9nPbjGOuDCe7y9H510nfDbVvDwuW29CETVFHMLaXdp38U9W69YtXfMdpKf02D/kIVm0uCn&#10;F6h7Fhg5OPkblJbcgYc2TDjoDNpWcpFqwGqK/EU1jx2zItWC5Hh7ocn/P1j+6fjFEdnUtCxuKDFM&#10;o0hPYgjkLQykjPz01lcY9mgxMAx4jTqnWr19AP7NEwObjpm9uHMO+k6wBvMr4svs6umI4yPIrv8I&#10;DX7DDgES0NA6HclDOgiio06nizYxFY6XZZmXxQJdHH3zfDnPk3gZq55fW+fDewGaxENNHWqf0Nnx&#10;wYeYDaueQ+JnHpRstlKpZLj9bqMcOTLsk21aqYAXYcqQvqbLWTkbCfgrRJ7WnyC0DNjwSuqaLi5B&#10;rIq0vTNNasfApBrPmLIyZx4jdSOJYdgNZ1120JyQUQdjY+Mg4qED94OSHpu6pv77gTlBifpgUJVl&#10;MZ3GKUjGdHZTouGuPbtrDzMcoWoaKBmPm5AmJxJm4A7Va2UiNso8ZnLOFZs18X0erDgN13aK+jX+&#10;658AAAD//wMAUEsDBBQABgAIAAAAIQCDwR3+3wAAAAoBAAAPAAAAZHJzL2Rvd25yZXYueG1sTI/B&#10;TsMwEETvSPyDtUhcEHVIQzEhToWQQHCDguDqxtskIl4H203D37Oc4LgzT7Mz1Xp2g5gwxN6ThotF&#10;BgKp8banVsPb6/25AhGTIWsGT6jhGyOs6+OjypTWH+gFp01qBYdQLI2GLqWxlDI2HToTF35EYm/n&#10;gzOJz9BKG8yBw90g8yxbSWd64g+dGfGuw+Zzs3caVPE4fcSn5fN7s9oN1+nsanr4Clqfnsy3NyAS&#10;zukPht/6XB1q7rT1e7JRDBoKpQpG2ch5AgNqeZmD2LKQKQWyruT/CfUPAAAA//8DAFBLAQItABQA&#10;BgAIAAAAIQC2gziS/gAAAOEBAAATAAAAAAAAAAAAAAAAAAAAAABbQ29udGVudF9UeXBlc10ueG1s&#10;UEsBAi0AFAAGAAgAAAAhADj9If/WAAAAlAEAAAsAAAAAAAAAAAAAAAAALwEAAF9yZWxzLy5yZWxz&#10;UEsBAi0AFAAGAAgAAAAhAOGniyIjAgAARgQAAA4AAAAAAAAAAAAAAAAALgIAAGRycy9lMm9Eb2Mu&#10;eG1sUEsBAi0AFAAGAAgAAAAhAIPBHf7fAAAACgEAAA8AAAAAAAAAAAAAAAAAfQQAAGRycy9kb3du&#10;cmV2LnhtbFBLBQYAAAAABAAEAPMAAACJBQAAAAA=&#10;">
                <v:textbox>
                  <w:txbxContent>
                    <w:p w14:paraId="2EB35D41" w14:textId="78ED8AB4" w:rsidR="00487D3E" w:rsidRDefault="00BE4053" w:rsidP="00E52CCB">
                      <w:pPr>
                        <w:rPr>
                          <w:lang w:val="en-US"/>
                        </w:rPr>
                      </w:pPr>
                      <w:r>
                        <w:rPr>
                          <w:lang w:val="en-US"/>
                        </w:rPr>
                        <w:t xml:space="preserve">Subject Property - </w:t>
                      </w:r>
                      <w:r w:rsidR="00201BD2">
                        <w:rPr>
                          <w:lang w:val="en-US"/>
                        </w:rPr>
                        <w:t>Block 95 – 39M-875 Proposed</w:t>
                      </w:r>
                      <w:r w:rsidR="007B527C">
                        <w:rPr>
                          <w:lang w:val="en-US"/>
                        </w:rPr>
                        <w:t xml:space="preserve"> two 16-</w:t>
                      </w:r>
                      <w:r>
                        <w:rPr>
                          <w:lang w:val="en-US"/>
                        </w:rPr>
                        <w:t xml:space="preserve">unit </w:t>
                      </w:r>
                    </w:p>
                    <w:p w14:paraId="2D3DD7F5" w14:textId="320D5703" w:rsidR="00201BD2" w:rsidRPr="00EB211A" w:rsidRDefault="00BE4053" w:rsidP="00E52CCB">
                      <w:pPr>
                        <w:rPr>
                          <w:lang w:val="en-US"/>
                        </w:rPr>
                      </w:pPr>
                      <w:r>
                        <w:rPr>
                          <w:lang w:val="en-US"/>
                        </w:rPr>
                        <w:t xml:space="preserve">Multiple </w:t>
                      </w:r>
                      <w:r w:rsidR="007B527C">
                        <w:rPr>
                          <w:lang w:val="en-US"/>
                        </w:rPr>
                        <w:t xml:space="preserve">Unit Building </w:t>
                      </w: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81792" behindDoc="0" locked="0" layoutInCell="1" allowOverlap="1" wp14:anchorId="69327AB0" wp14:editId="687D2AAD">
                <wp:simplePos x="0" y="0"/>
                <wp:positionH relativeFrom="column">
                  <wp:posOffset>5765165</wp:posOffset>
                </wp:positionH>
                <wp:positionV relativeFrom="paragraph">
                  <wp:posOffset>81280</wp:posOffset>
                </wp:positionV>
                <wp:extent cx="152400" cy="211455"/>
                <wp:effectExtent l="0" t="0" r="19050" b="17145"/>
                <wp:wrapNone/>
                <wp:docPr id="3" name="Isosceles Triangle 3"/>
                <wp:cNvGraphicFramePr/>
                <a:graphic xmlns:a="http://schemas.openxmlformats.org/drawingml/2006/main">
                  <a:graphicData uri="http://schemas.microsoft.com/office/word/2010/wordprocessingShape">
                    <wps:wsp>
                      <wps:cNvSpPr/>
                      <wps:spPr>
                        <a:xfrm>
                          <a:off x="0" y="0"/>
                          <a:ext cx="152400" cy="2114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9EF87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453.95pt;margin-top:6.4pt;width:12pt;height:16.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lQIAALgFAAAOAAAAZHJzL2Uyb0RvYy54bWysVE1v2zAMvQ/YfxB0X22nyT6COkXQokOB&#10;oivWDj2rshQLkEVNUuJkv36UZDtdV+xQLAdFNMlH8onk2fm+02QnnFdgalqdlJQIw6FRZlPTHw9X&#10;Hz5T4gMzDdNgRE0PwtPz1ft3Z71dihm0oBvhCIIYv+xtTdsQ7LIoPG9Fx/wJWGFQKcF1LKDoNkXj&#10;WI/onS5mZfmx6ME11gEX3uPXy6ykq4QvpeDhm5ReBKJrirmFdLp0PsWzWJ2x5cYx2yo+pMHekEXH&#10;lMGgE9QlC4xsnfoLqlPcgQcZTjh0BUipuEg1YDVV+aKa+5ZZkWpBcrydaPL/D5bf7u4cUU1NTykx&#10;rMMnuvbgudDCkwenmNloQU4jT731SzS/t3dukDxeY9F76br4j+WQfeL2MHEr9oFw/FgtZvMSX4Cj&#10;alZV88UiYhZHZ+t8+CqgI/FS0zDETqyy3Y0P2Xw0i/E8aNVcKa2TEFtGXGhHdgwfO+yrIcAfVtq8&#10;yRHzjJ5F5CBXnW7hoEXE0+a7kMgi1jlLCaf+PSbDOBcmVFnVskbkHBcl/sYsx/QTKQkwIkusbsIe&#10;AEbLDDJiZ3oG++gqUvtPzuW/EsvOk0eKDCZMzp0y4F4D0FjVEDnbjyRlaiJLT9AcsMcc5OHzll8p&#10;fOIb5sMdczht2BW4QcI3PKSGvqYw3Chpwf167Xu0xyFALSU9Tm9N/c8tc4ISfW1wPL5U83kc9yTM&#10;F59mKLjnmqfnGrPtLgB7psJdZXm6Rvugx6t00D3iolnHqKhihmPsmvLgRuEi5K2Cq4qL9TqZ4Yhb&#10;Fm7MveURPLIa2/dh/8icHfscB+QWxklnyxetnm2jp4H1NoBUaQ6OvA5843pIjTOssrh/nsvJ6rhw&#10;V78BAAD//wMAUEsDBBQABgAIAAAAIQBnMNnR4AAAAAkBAAAPAAAAZHJzL2Rvd25yZXYueG1sTI/B&#10;TsMwEETvSPyDtUhcUOukoJSEOBVFQJE4kXLg6MZLEojXIXbTlK9nOcFxZ55mZ/LVZDsx4uBbRwri&#10;eQQCqXKmpVrB6/Zhdg3CB01Gd45QwRE9rIrTk1xnxh3oBccy1IJDyGdaQRNCn0npqwat9nPXI7H3&#10;7garA59DLc2gDxxuO7mIokRa3RJ/aHSPdw1Wn+XeKlhv7t/K53R9kXxvv5Lw8TiOT0ep1PnZdHsD&#10;IuAU/mD4rc/VoeBOO7cn40WnII2WKaNsLHgCA+llzMJOwVUSgyxy+X9B8QMAAP//AwBQSwECLQAU&#10;AAYACAAAACEAtoM4kv4AAADhAQAAEwAAAAAAAAAAAAAAAAAAAAAAW0NvbnRlbnRfVHlwZXNdLnht&#10;bFBLAQItABQABgAIAAAAIQA4/SH/1gAAAJQBAAALAAAAAAAAAAAAAAAAAC8BAABfcmVscy8ucmVs&#10;c1BLAQItABQABgAIAAAAIQARL/hnlQIAALgFAAAOAAAAAAAAAAAAAAAAAC4CAABkcnMvZTJvRG9j&#10;LnhtbFBLAQItABQABgAIAAAAIQBnMNnR4AAAAAkBAAAPAAAAAAAAAAAAAAAAAO8EAABkcnMvZG93&#10;bnJldi54bWxQSwUGAAAAAAQABADzAAAA/AUAAAAA&#10;" fillcolor="black [3213]" strokecolor="black [3213]" strokeweight="2pt"/>
            </w:pict>
          </mc:Fallback>
        </mc:AlternateContent>
      </w:r>
      <w:r>
        <w:rPr>
          <w:rFonts w:ascii="Arial" w:hAnsi="Arial" w:cs="Arial"/>
          <w:b w:val="0"/>
          <w:bCs w:val="0"/>
          <w:noProof/>
          <w:sz w:val="20"/>
          <w:lang w:eastAsia="en-CA"/>
        </w:rPr>
        <mc:AlternateContent>
          <mc:Choice Requires="wps">
            <w:drawing>
              <wp:anchor distT="0" distB="0" distL="114300" distR="114300" simplePos="0" relativeHeight="251674624" behindDoc="0" locked="0" layoutInCell="1" allowOverlap="1" wp14:anchorId="69327AB2" wp14:editId="0EC7A16C">
                <wp:simplePos x="0" y="0"/>
                <wp:positionH relativeFrom="column">
                  <wp:posOffset>5660753</wp:posOffset>
                </wp:positionH>
                <wp:positionV relativeFrom="paragraph">
                  <wp:posOffset>283028</wp:posOffset>
                </wp:positionV>
                <wp:extent cx="400050" cy="2908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083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27ABA" w14:textId="77777777" w:rsidR="007F191D" w:rsidRDefault="007F191D" w:rsidP="007F191D">
                            <w:pPr>
                              <w:pStyle w:val="Heading2"/>
                              <w:rPr>
                                <w:rFonts w:ascii="Arial" w:hAnsi="Arial" w:cs="Arial"/>
                              </w:rPr>
                            </w:pPr>
                            <w:r>
                              <w:rPr>
                                <w:rFonts w:ascii="Arial" w:hAnsi="Arial" w:cs="Arial"/>
                              </w:rPr>
                              <w:t xml:space="preserve">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7AB2" id="Text Box 11" o:spid="_x0000_s1027" type="#_x0000_t202" style="position:absolute;left:0;text-align:left;margin-left:445.75pt;margin-top:22.3pt;width:31.5pt;height:2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AL8wEAAM0DAAAOAAAAZHJzL2Uyb0RvYy54bWysU9tu1DAQfUfiHyy/s7mwhTbabFVaFSGV&#10;i9TyAY5jJxaJx4y9myxfz9jZLgu8IV4se2Z8fM6Z8eZ6Hge2V+gN2JoXq5wzZSW0xnY1//p0/+qS&#10;Mx+EbcUAVtX8oDy/3r58sZlcpUroYWgVMgKxvppczfsQXJVlXvZqFH4FTllKasBRBDpil7UoJkIf&#10;h6zM8zfZBNg6BKm8p+jdkuTbhK+1kuGz1l4FNtScuIW0YlqbuGbbjag6FK438khD/AOLURhLj56g&#10;7kQQbIfmL6jRSAQPOqwkjBlobaRKGkhNkf+h5rEXTiUtZI53J5v8/4OVn/ZfkJm25iVnVozUoic1&#10;B/YOZlYU0Z7J+YqqHh3VhZni1OYk1bsHkN88s3DbC9upG0SYeiVaopduZmdXFxwfQZrpI7T0jtgF&#10;SECzxjF6R24wQqc2HU6tiVwkBdd5nl9QRlKqvMovX6fWZaJ6vuzQh/cKRhY3NUfqfAIX+wcfSAaV&#10;PpfEtyzcm2FI3R/sbwEqjJFEPvJdmIe5mZNNJ08aaA+kBmGZKfoDtOkBf3A20TzV3H/fCVScDR8s&#10;OXJVrNdxANNhffG2pAOeZ5rzjLCSoGoeOFu2t2EZ2p1D0/X00tIDCzfkojZJYbR7YXWkTzOThB/n&#10;Ow7l+TlV/fqF258AAAD//wMAUEsDBBQABgAIAAAAIQBjqUnj3gAAAAkBAAAPAAAAZHJzL2Rvd25y&#10;ZXYueG1sTI89T8MwEIZ3JP6DdUgsiDpFaWlDnAoqMTGgBoaObnzEEfE5st0k/HuOiW738ei958rd&#10;7HoxYoidJwXLRQYCqfGmo1bB58fr/QZETJqM7j2hgh+MsKuur0pdGD/RAcc6tYJDKBZagU1pKKSM&#10;jUWn48IPSLz78sHpxG1opQl64nDXy4csW0unO+ILVg+4t9h812engIa9fQzpzb0f67vDcXQvU9dY&#10;pW5v5ucnEAnn9A/Dnz6rQ8VOJ38mE0WvYLNdrhhVkOdrEAxsVzkPTlxkOciqlJcfVL8AAAD//wMA&#10;UEsBAi0AFAAGAAgAAAAhALaDOJL+AAAA4QEAABMAAAAAAAAAAAAAAAAAAAAAAFtDb250ZW50X1R5&#10;cGVzXS54bWxQSwECLQAUAAYACAAAACEAOP0h/9YAAACUAQAACwAAAAAAAAAAAAAAAAAvAQAAX3Jl&#10;bHMvLnJlbHNQSwECLQAUAAYACAAAACEA58MQC/MBAADNAwAADgAAAAAAAAAAAAAAAAAuAgAAZHJz&#10;L2Uyb0RvYy54bWxQSwECLQAUAAYACAAAACEAY6lJ494AAAAJAQAADwAAAAAAAAAAAAAAAABNBAAA&#10;ZHJzL2Rvd25yZXYueG1sUEsFBgAAAAAEAAQA8wAAAFgFAAAAAA==&#10;" filled="f" stroked="f">
                <v:fill opacity="32896f"/>
                <v:textbox>
                  <w:txbxContent>
                    <w:p w14:paraId="69327ABA" w14:textId="77777777" w:rsidR="007F191D" w:rsidRDefault="007F191D" w:rsidP="007F191D">
                      <w:pPr>
                        <w:pStyle w:val="Heading2"/>
                        <w:rPr>
                          <w:rFonts w:ascii="Arial" w:hAnsi="Arial" w:cs="Arial"/>
                        </w:rPr>
                      </w:pPr>
                      <w:r>
                        <w:rPr>
                          <w:rFonts w:ascii="Arial" w:hAnsi="Arial" w:cs="Arial"/>
                        </w:rPr>
                        <w:t xml:space="preserve"> N</w:t>
                      </w:r>
                    </w:p>
                  </w:txbxContent>
                </v:textbox>
              </v:shape>
            </w:pict>
          </mc:Fallback>
        </mc:AlternateContent>
      </w:r>
      <w:r w:rsidR="00BE4053">
        <w:rPr>
          <w:rFonts w:ascii="Arial" w:hAnsi="Arial" w:cs="Arial"/>
          <w:noProof/>
          <w:sz w:val="28"/>
          <w:u w:val="single"/>
          <w:lang w:eastAsia="en-CA"/>
        </w:rPr>
        <mc:AlternateContent>
          <mc:Choice Requires="wps">
            <w:drawing>
              <wp:anchor distT="0" distB="0" distL="114300" distR="114300" simplePos="0" relativeHeight="251704320" behindDoc="0" locked="0" layoutInCell="1" allowOverlap="1" wp14:anchorId="63D3B500" wp14:editId="7380AAEF">
                <wp:simplePos x="0" y="0"/>
                <wp:positionH relativeFrom="column">
                  <wp:posOffset>4182533</wp:posOffset>
                </wp:positionH>
                <wp:positionV relativeFrom="paragraph">
                  <wp:posOffset>693420</wp:posOffset>
                </wp:positionV>
                <wp:extent cx="16934" cy="541867"/>
                <wp:effectExtent l="38100" t="0" r="59690" b="48895"/>
                <wp:wrapNone/>
                <wp:docPr id="20" name="Straight Arrow Connector 20"/>
                <wp:cNvGraphicFramePr/>
                <a:graphic xmlns:a="http://schemas.openxmlformats.org/drawingml/2006/main">
                  <a:graphicData uri="http://schemas.microsoft.com/office/word/2010/wordprocessingShape">
                    <wps:wsp>
                      <wps:cNvCnPr/>
                      <wps:spPr>
                        <a:xfrm>
                          <a:off x="0" y="0"/>
                          <a:ext cx="16934" cy="5418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0DE712" id="_x0000_t32" coordsize="21600,21600" o:spt="32" o:oned="t" path="m,l21600,21600e" filled="f">
                <v:path arrowok="t" fillok="f" o:connecttype="none"/>
                <o:lock v:ext="edit" shapetype="t"/>
              </v:shapetype>
              <v:shape id="Straight Arrow Connector 20" o:spid="_x0000_s1026" type="#_x0000_t32" style="position:absolute;margin-left:329.35pt;margin-top:54.6pt;width:1.35pt;height:42.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6y6AEAADgEAAAOAAAAZHJzL2Uyb0RvYy54bWysU9uO0zAQfUfiHyy/0zRlKbtV0xXqsrwg&#10;qHaXD/A6dmPJN42Hpv17xk6acpMQiBcnY885M+d4vL49OssOCpIJvuH1bM6Z8jK0xu8b/uXp/tU1&#10;ZwmFb4UNXjX8pBK/3bx8se7jSi1CF2yrgBGJT6s+NrxDjKuqSrJTTqRZiMrToQ7gBFII+6oF0RO7&#10;s9ViPl9WfYA2QpAqJdq9Gw75pvBrrSR+1jopZLbh1BuWFcr6nNdqsxarPYjYGTm2If6hCyeMp6IT&#10;1Z1Awb6C+YXKGQkhBY0zGVwVtDZSFQ2kpp7/pOaxE1EVLWROipNN6f/Ryk+HHTDTNnxB9njh6I4e&#10;EYTZd8jeAYSebYP35GMARinkVx/TimBbv4MxSnEHWfxRg8tfksWOxePT5LE6IpO0WS9vXl9xJunk&#10;zVV9vXybKasLNkLCDyo4ln8ansZepibqYrM4fEw4AM+AXNj6vKZgTXtvrC1BniS1tcAOgmYAj/VY&#10;8IcsFMa+9y3DUyQDEIzwe6vGzMxaZdWDzvKHJ6uGig9Kk39ZWemsTO6lnpBSeTzXtJ6yM0xTdxNw&#10;/mfgmJ+hqkz134AnRKkcPE5gZ3yA31W/2KSH/LMDg+5swXNoT2UCijU0nuUax6eU5//7uMAvD37z&#10;DQAA//8DAFBLAwQUAAYACAAAACEAe7QSc+EAAAALAQAADwAAAGRycy9kb3ducmV2LnhtbEyPwU7C&#10;QBCG7ya+w2ZMvMmWBgqt3RI0EeMFIhLOS3dsG7uzTXcL1ad3OOlx5v/yzzf5arStOGPvG0cKppMI&#10;BFLpTEOVgsPHy8MShA+ajG4doYJv9LAqbm9ynRl3oXc870MluIR8phXUIXSZlL6s0Wo/cR0SZ5+u&#10;tzrw2FfS9PrC5baVcRQl0uqG+EKtO3yusfzaD1bB4tVtm2067mIc4s1693N8ems3St3fjetHEAHH&#10;8AfDVZ/VoWCnkxvIeNEqSObLBaMcRGkMgokkmc5AnHiTzuYgi1z+/6H4BQAA//8DAFBLAQItABQA&#10;BgAIAAAAIQC2gziS/gAAAOEBAAATAAAAAAAAAAAAAAAAAAAAAABbQ29udGVudF9UeXBlc10ueG1s&#10;UEsBAi0AFAAGAAgAAAAhADj9If/WAAAAlAEAAAsAAAAAAAAAAAAAAAAALwEAAF9yZWxzLy5yZWxz&#10;UEsBAi0AFAAGAAgAAAAhADeMLrLoAQAAOAQAAA4AAAAAAAAAAAAAAAAALgIAAGRycy9lMm9Eb2Mu&#10;eG1sUEsBAi0AFAAGAAgAAAAhAHu0EnPhAAAACwEAAA8AAAAAAAAAAAAAAAAAQgQAAGRycy9kb3du&#10;cmV2LnhtbFBLBQYAAAAABAAEAPMAAABQBQAAAAA=&#10;" strokecolor="black [3213]">
                <v:stroke endarrow="block"/>
              </v:shape>
            </w:pict>
          </mc:Fallback>
        </mc:AlternateContent>
      </w:r>
      <w:r w:rsidR="00201BD2">
        <w:rPr>
          <w:rFonts w:ascii="Arial" w:hAnsi="Arial" w:cs="Arial"/>
          <w:noProof/>
          <w:sz w:val="28"/>
          <w:u w:val="single"/>
          <w:lang w:eastAsia="en-CA"/>
        </w:rPr>
        <mc:AlternateContent>
          <mc:Choice Requires="wps">
            <w:drawing>
              <wp:anchor distT="0" distB="0" distL="114300" distR="114300" simplePos="0" relativeHeight="251703296" behindDoc="0" locked="0" layoutInCell="1" allowOverlap="1" wp14:anchorId="2E5C8AB4" wp14:editId="2A2A8398">
                <wp:simplePos x="0" y="0"/>
                <wp:positionH relativeFrom="column">
                  <wp:posOffset>3826933</wp:posOffset>
                </wp:positionH>
                <wp:positionV relativeFrom="paragraph">
                  <wp:posOffset>1099820</wp:posOffset>
                </wp:positionV>
                <wp:extent cx="677334" cy="321733"/>
                <wp:effectExtent l="0" t="0" r="27940" b="21590"/>
                <wp:wrapNone/>
                <wp:docPr id="19" name="Freeform 19"/>
                <wp:cNvGraphicFramePr/>
                <a:graphic xmlns:a="http://schemas.openxmlformats.org/drawingml/2006/main">
                  <a:graphicData uri="http://schemas.microsoft.com/office/word/2010/wordprocessingShape">
                    <wps:wsp>
                      <wps:cNvSpPr/>
                      <wps:spPr>
                        <a:xfrm>
                          <a:off x="0" y="0"/>
                          <a:ext cx="677334" cy="321733"/>
                        </a:xfrm>
                        <a:custGeom>
                          <a:avLst/>
                          <a:gdLst>
                            <a:gd name="connsiteX0" fmla="*/ 0 w 677334"/>
                            <a:gd name="connsiteY0" fmla="*/ 0 h 321733"/>
                            <a:gd name="connsiteX1" fmla="*/ 575734 w 677334"/>
                            <a:gd name="connsiteY1" fmla="*/ 0 h 321733"/>
                            <a:gd name="connsiteX2" fmla="*/ 677334 w 677334"/>
                            <a:gd name="connsiteY2" fmla="*/ 279400 h 321733"/>
                            <a:gd name="connsiteX3" fmla="*/ 254000 w 677334"/>
                            <a:gd name="connsiteY3" fmla="*/ 279400 h 321733"/>
                            <a:gd name="connsiteX4" fmla="*/ 101600 w 677334"/>
                            <a:gd name="connsiteY4" fmla="*/ 321733 h 321733"/>
                            <a:gd name="connsiteX5" fmla="*/ 0 w 677334"/>
                            <a:gd name="connsiteY5" fmla="*/ 0 h 321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77334" h="321733">
                              <a:moveTo>
                                <a:pt x="0" y="0"/>
                              </a:moveTo>
                              <a:lnTo>
                                <a:pt x="575734" y="0"/>
                              </a:lnTo>
                              <a:lnTo>
                                <a:pt x="677334" y="279400"/>
                              </a:lnTo>
                              <a:lnTo>
                                <a:pt x="254000" y="279400"/>
                              </a:lnTo>
                              <a:lnTo>
                                <a:pt x="101600" y="321733"/>
                              </a:lnTo>
                              <a:lnTo>
                                <a:pt x="0" y="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4F1E9F" id="Freeform 19" o:spid="_x0000_s1026" style="position:absolute;margin-left:301.35pt;margin-top:86.6pt;width:53.35pt;height:25.3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677334,32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rT1gMAAMwKAAAOAAAAZHJzL2Uyb0RvYy54bWysVstu4zYU3RfoPxBaFmgky3bcGHEGQQYu&#10;CgQzQZNi2iVNUZYAilRJ+pH5+h6SosxkpnBSdCOR4j3nPnl1rz8cO0H2XJtWyVU2uSgywiVTVSu3&#10;q+yPp/XPv2TEWCorKpTkq+yZm+zDzY8/XB/6JS9Vo0TFNQGJNMtDv8oaa/tlnhvW8I6aC9VzicNa&#10;6Y5abPU2rzQ9gL0TeVkUl/lB6arXinFj8PVjOMxuPH9dc2Y/17XhlohVBtusf2r/3LhnfnNNl1tN&#10;+6Zlgxn0P1jR0VZC6Uj1kVpKdrr9hqprmVZG1faCqS5Xdd0y7n2AN5PilTePDe259wXBMf0YJvP/&#10;0bJP+wdN2gq5u8qIpB1ytNacu4gTfEJ8Dr1ZQuyxf9DDzmDpnD3WunNvuEGOPqbPY0z50RKGj5eL&#10;xXQ6ywjD0bScYOM48xOY7Yz9lStPRPf3xoaUVFj5gFaDVUxJaVrL/0Qa604gSz/lpCAHMmgYYK+k&#10;/3op3ZCTDUjWN9yThHu+mC+ms7MKUkhBzikoEwXB8LMKUki5uJoV57VMEy3lHIjzcXoBeZsWZHVM&#10;xKSYXL5BSwoJmTgbsXmi5bwbL6XTbKDktrGoaBPrjB3lUGhYEeq6VuEvcq+Mq+m06lDBcYuyClUM&#10;lKvSM2DUSAqevAuM/Kfg8l1gpDUFx8v3NrORrRQ8e5dmZCIFz1MwcgELhsBrNGnXnoVvzzYjaM86&#10;I2jPG4ehy55al6+4JIdTV2nGpuJOO7XnT8rL2VcNCRpPp0KmUuGee2tjVqNAfPeeLrYyuBXu4eBS&#10;lIrvIB3unad9g3S4P1761KFgdOSM78CNpgYjXlvLhDI8lKULme+yY+xcyJNOK9W6FcKHV/gKNkq0&#10;lfvmwmf0dnMnNNlT5GW9Rv+IuhIxbx2UuP9D+CP4lX0W3HEI+Tuv8WfBJSr9jfL/dD7SUsa4tJNw&#10;1NCKB23zVJmbAhzCu+IJHXMNK0fugSBKBpLIHYIxyDso9yPBCA5X/V8MC+AR4TUraUdw10qlv+eZ&#10;gFeD5iAfgxRC46K0UdUz/rtahYHE9GzdamPvqbEPVOPfhgxjqrKf8aiFQsWjtP0qI43SX7/33clj&#10;MMBpRg6YaFaZ+XtHNc+I+E1iZLiazGagtX4zmy9KbHR6sklP5K67U8g+Whes80snb0Vc1lp1XzB8&#10;3TqtOKKSQTdapMXlDZs7iz2OMEwwfnvr1xh7UJP38rFnjtxFtYfnT8cvVPfELVeZxfDwScXphy7j&#10;WICKO8k6pFS3O6vq1s0Mvg5DXIcNRiZfOMN452aydO+lTkPozT8AAAD//wMAUEsDBBQABgAIAAAA&#10;IQBVUKlL4wAAAAsBAAAPAAAAZHJzL2Rvd25yZXYueG1sTI9RS8MwFIXfBf9DuIIv4hIzXW1tOkQU&#10;NhyIVelr1lzbYpPUJtu6f+/1SR8v5+Oc7+bLyfZsj2PovFNwNRPA0NXedK5R8P72dHkLLETtjO69&#10;QwVHDLAsTk9ynRl/cK+4L2PDqMSFTCtoYxwyzkPdotVh5gd0lH360epI59hwM+oDldueSyEW3OrO&#10;0UKrB3xosf4qd1ZBufl+Xl2EdXXz+FKb1eajOqZTpdT52XR/ByziFP9g+NUndSjIaet3zgTWK1gI&#10;mRBKQTKXwIhIRHoNbKtAynkKvMj5/x+KHwAAAP//AwBQSwECLQAUAAYACAAAACEAtoM4kv4AAADh&#10;AQAAEwAAAAAAAAAAAAAAAAAAAAAAW0NvbnRlbnRfVHlwZXNdLnhtbFBLAQItABQABgAIAAAAIQA4&#10;/SH/1gAAAJQBAAALAAAAAAAAAAAAAAAAAC8BAABfcmVscy8ucmVsc1BLAQItABQABgAIAAAAIQBF&#10;JprT1gMAAMwKAAAOAAAAAAAAAAAAAAAAAC4CAABkcnMvZTJvRG9jLnhtbFBLAQItABQABgAIAAAA&#10;IQBVUKlL4wAAAAsBAAAPAAAAAAAAAAAAAAAAADAGAABkcnMvZG93bnJldi54bWxQSwUGAAAAAAQA&#10;BADzAAAAQAcAAAAA&#10;" path="m,l575734,,677334,279400r-423334,l101600,321733,,xe" filled="f" strokecolor="red" strokeweight="2pt">
                <v:path arrowok="t" o:connecttype="custom" o:connectlocs="0,0;575734,0;677334,279400;254000,279400;101600,321733;0,0" o:connectangles="0,0,0,0,0,0"/>
              </v:shape>
            </w:pict>
          </mc:Fallback>
        </mc:AlternateContent>
      </w:r>
      <w:r w:rsidR="00201BD2" w:rsidRPr="00201BD2">
        <w:rPr>
          <w:noProof/>
          <w:lang w:eastAsia="en-CA"/>
        </w:rPr>
        <w:t xml:space="preserve"> </w:t>
      </w:r>
      <w:r w:rsidR="00201BD2">
        <w:rPr>
          <w:noProof/>
          <w:lang w:eastAsia="en-CA"/>
        </w:rPr>
        <w:drawing>
          <wp:inline distT="0" distB="0" distL="0" distR="0" wp14:anchorId="78DFAAA1" wp14:editId="1808C7BD">
            <wp:extent cx="5153025" cy="37242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3025" cy="3724275"/>
                    </a:xfrm>
                    <a:prstGeom prst="rect">
                      <a:avLst/>
                    </a:prstGeom>
                    <a:ln>
                      <a:solidFill>
                        <a:schemeClr val="tx1"/>
                      </a:solidFill>
                    </a:ln>
                  </pic:spPr>
                </pic:pic>
              </a:graphicData>
            </a:graphic>
          </wp:inline>
        </w:drawing>
      </w:r>
    </w:p>
    <w:sectPr w:rsidR="005E47F1" w:rsidRPr="007F191D" w:rsidSect="007F191D">
      <w:type w:val="continuous"/>
      <w:pgSz w:w="12240" w:h="20160" w:code="5"/>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CF8"/>
    <w:multiLevelType w:val="hybridMultilevel"/>
    <w:tmpl w:val="2B163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11F73"/>
    <w:multiLevelType w:val="hybridMultilevel"/>
    <w:tmpl w:val="F8C41E06"/>
    <w:lvl w:ilvl="0" w:tplc="A85C46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541469"/>
    <w:multiLevelType w:val="hybridMultilevel"/>
    <w:tmpl w:val="50E86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345029"/>
    <w:multiLevelType w:val="hybridMultilevel"/>
    <w:tmpl w:val="0526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A6DB4"/>
    <w:multiLevelType w:val="hybridMultilevel"/>
    <w:tmpl w:val="7220D558"/>
    <w:lvl w:ilvl="0" w:tplc="26FA915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F36EA5"/>
    <w:multiLevelType w:val="hybridMultilevel"/>
    <w:tmpl w:val="2716DC7C"/>
    <w:lvl w:ilvl="0" w:tplc="4C581D7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CD27D2"/>
    <w:multiLevelType w:val="hybridMultilevel"/>
    <w:tmpl w:val="66D4537E"/>
    <w:lvl w:ilvl="0" w:tplc="8AE2A6E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CCE4811"/>
    <w:multiLevelType w:val="hybridMultilevel"/>
    <w:tmpl w:val="0972C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44"/>
    <w:rsid w:val="0000576D"/>
    <w:rsid w:val="000120B7"/>
    <w:rsid w:val="0002623B"/>
    <w:rsid w:val="00031DD7"/>
    <w:rsid w:val="00044C6D"/>
    <w:rsid w:val="00047B49"/>
    <w:rsid w:val="0005065A"/>
    <w:rsid w:val="000559CF"/>
    <w:rsid w:val="00056EEC"/>
    <w:rsid w:val="000704A1"/>
    <w:rsid w:val="000727F3"/>
    <w:rsid w:val="000818E7"/>
    <w:rsid w:val="00085AE2"/>
    <w:rsid w:val="00090FB2"/>
    <w:rsid w:val="000968EE"/>
    <w:rsid w:val="000A27AD"/>
    <w:rsid w:val="000A289B"/>
    <w:rsid w:val="000B1849"/>
    <w:rsid w:val="000B5D80"/>
    <w:rsid w:val="000B6002"/>
    <w:rsid w:val="000C7401"/>
    <w:rsid w:val="000D405B"/>
    <w:rsid w:val="000D4B99"/>
    <w:rsid w:val="000F0B4F"/>
    <w:rsid w:val="000F128A"/>
    <w:rsid w:val="000F2A15"/>
    <w:rsid w:val="00103B22"/>
    <w:rsid w:val="0010576E"/>
    <w:rsid w:val="001219CB"/>
    <w:rsid w:val="00134335"/>
    <w:rsid w:val="00136D2A"/>
    <w:rsid w:val="00167221"/>
    <w:rsid w:val="00173184"/>
    <w:rsid w:val="001741AF"/>
    <w:rsid w:val="00181A89"/>
    <w:rsid w:val="00182A1D"/>
    <w:rsid w:val="00182CF9"/>
    <w:rsid w:val="00186EE4"/>
    <w:rsid w:val="00192258"/>
    <w:rsid w:val="00196F04"/>
    <w:rsid w:val="0019758A"/>
    <w:rsid w:val="001A3309"/>
    <w:rsid w:val="001A403D"/>
    <w:rsid w:val="001D62CD"/>
    <w:rsid w:val="001E50C0"/>
    <w:rsid w:val="001E7199"/>
    <w:rsid w:val="001F23B1"/>
    <w:rsid w:val="001F2A75"/>
    <w:rsid w:val="001F2F34"/>
    <w:rsid w:val="001F6E77"/>
    <w:rsid w:val="001F7F1C"/>
    <w:rsid w:val="00201BD2"/>
    <w:rsid w:val="00205CCC"/>
    <w:rsid w:val="00222523"/>
    <w:rsid w:val="00223AC6"/>
    <w:rsid w:val="00227408"/>
    <w:rsid w:val="00234A73"/>
    <w:rsid w:val="002367A3"/>
    <w:rsid w:val="00236E9C"/>
    <w:rsid w:val="00240D5C"/>
    <w:rsid w:val="00241EFA"/>
    <w:rsid w:val="00247ABB"/>
    <w:rsid w:val="00250207"/>
    <w:rsid w:val="00253426"/>
    <w:rsid w:val="00266907"/>
    <w:rsid w:val="0026742B"/>
    <w:rsid w:val="002723A3"/>
    <w:rsid w:val="002832B2"/>
    <w:rsid w:val="0028414E"/>
    <w:rsid w:val="00286A54"/>
    <w:rsid w:val="00286B81"/>
    <w:rsid w:val="00287BA4"/>
    <w:rsid w:val="002920E6"/>
    <w:rsid w:val="00292994"/>
    <w:rsid w:val="00294BD4"/>
    <w:rsid w:val="002A2D6A"/>
    <w:rsid w:val="002A6028"/>
    <w:rsid w:val="002A6E21"/>
    <w:rsid w:val="002B1714"/>
    <w:rsid w:val="002B2802"/>
    <w:rsid w:val="002B2BDF"/>
    <w:rsid w:val="002D67BF"/>
    <w:rsid w:val="002F151C"/>
    <w:rsid w:val="002F67B1"/>
    <w:rsid w:val="003008A0"/>
    <w:rsid w:val="003039A5"/>
    <w:rsid w:val="00303BD7"/>
    <w:rsid w:val="003047B4"/>
    <w:rsid w:val="00315C31"/>
    <w:rsid w:val="00320E1D"/>
    <w:rsid w:val="00322D07"/>
    <w:rsid w:val="00323352"/>
    <w:rsid w:val="00323D47"/>
    <w:rsid w:val="00327F15"/>
    <w:rsid w:val="00333B95"/>
    <w:rsid w:val="0033442E"/>
    <w:rsid w:val="003414C2"/>
    <w:rsid w:val="00345D2D"/>
    <w:rsid w:val="00350DC4"/>
    <w:rsid w:val="003619CB"/>
    <w:rsid w:val="00367D07"/>
    <w:rsid w:val="00371A2F"/>
    <w:rsid w:val="0037710F"/>
    <w:rsid w:val="0038254C"/>
    <w:rsid w:val="00394076"/>
    <w:rsid w:val="003A0385"/>
    <w:rsid w:val="003A29E4"/>
    <w:rsid w:val="003B01EE"/>
    <w:rsid w:val="003B0B57"/>
    <w:rsid w:val="003B0CC2"/>
    <w:rsid w:val="003C040B"/>
    <w:rsid w:val="003C3589"/>
    <w:rsid w:val="003D435F"/>
    <w:rsid w:val="003E3C24"/>
    <w:rsid w:val="003E500B"/>
    <w:rsid w:val="003F75D0"/>
    <w:rsid w:val="0040512B"/>
    <w:rsid w:val="004068D8"/>
    <w:rsid w:val="00423E62"/>
    <w:rsid w:val="004240E3"/>
    <w:rsid w:val="00426A5A"/>
    <w:rsid w:val="00432E82"/>
    <w:rsid w:val="00433B28"/>
    <w:rsid w:val="00435DB0"/>
    <w:rsid w:val="00441135"/>
    <w:rsid w:val="00457DF2"/>
    <w:rsid w:val="004620C6"/>
    <w:rsid w:val="00467CC1"/>
    <w:rsid w:val="00470F6A"/>
    <w:rsid w:val="00471822"/>
    <w:rsid w:val="0047354E"/>
    <w:rsid w:val="00474B20"/>
    <w:rsid w:val="0048065D"/>
    <w:rsid w:val="00487D3E"/>
    <w:rsid w:val="004911A9"/>
    <w:rsid w:val="0049485D"/>
    <w:rsid w:val="00495E91"/>
    <w:rsid w:val="004970C4"/>
    <w:rsid w:val="004A2A20"/>
    <w:rsid w:val="004B0E46"/>
    <w:rsid w:val="004B0EE7"/>
    <w:rsid w:val="004B53FF"/>
    <w:rsid w:val="004D5591"/>
    <w:rsid w:val="004D7396"/>
    <w:rsid w:val="004E4ADC"/>
    <w:rsid w:val="004E6969"/>
    <w:rsid w:val="004F09B6"/>
    <w:rsid w:val="004F4D52"/>
    <w:rsid w:val="00501632"/>
    <w:rsid w:val="00503477"/>
    <w:rsid w:val="005046D6"/>
    <w:rsid w:val="00514D0E"/>
    <w:rsid w:val="00521889"/>
    <w:rsid w:val="00521EDE"/>
    <w:rsid w:val="005236E5"/>
    <w:rsid w:val="0053067F"/>
    <w:rsid w:val="0054775B"/>
    <w:rsid w:val="00550963"/>
    <w:rsid w:val="0055398D"/>
    <w:rsid w:val="005605F0"/>
    <w:rsid w:val="0056683B"/>
    <w:rsid w:val="00570BBB"/>
    <w:rsid w:val="00577180"/>
    <w:rsid w:val="00582DC8"/>
    <w:rsid w:val="00583E03"/>
    <w:rsid w:val="00586C9D"/>
    <w:rsid w:val="00587782"/>
    <w:rsid w:val="005923AB"/>
    <w:rsid w:val="00595041"/>
    <w:rsid w:val="0059513E"/>
    <w:rsid w:val="005A3B97"/>
    <w:rsid w:val="005A605A"/>
    <w:rsid w:val="005B4193"/>
    <w:rsid w:val="005B5F39"/>
    <w:rsid w:val="005D7455"/>
    <w:rsid w:val="005D759B"/>
    <w:rsid w:val="005E47F1"/>
    <w:rsid w:val="005F00D9"/>
    <w:rsid w:val="005F4DF4"/>
    <w:rsid w:val="0061570E"/>
    <w:rsid w:val="00624C91"/>
    <w:rsid w:val="0062552B"/>
    <w:rsid w:val="006366BB"/>
    <w:rsid w:val="00640DA0"/>
    <w:rsid w:val="00641352"/>
    <w:rsid w:val="0064227D"/>
    <w:rsid w:val="006434DF"/>
    <w:rsid w:val="006512AC"/>
    <w:rsid w:val="00654841"/>
    <w:rsid w:val="0065527C"/>
    <w:rsid w:val="00664A87"/>
    <w:rsid w:val="006747AA"/>
    <w:rsid w:val="00681280"/>
    <w:rsid w:val="0068156A"/>
    <w:rsid w:val="00684074"/>
    <w:rsid w:val="00684D2C"/>
    <w:rsid w:val="0068573E"/>
    <w:rsid w:val="006972AC"/>
    <w:rsid w:val="006A5227"/>
    <w:rsid w:val="006A6F1B"/>
    <w:rsid w:val="006C1F42"/>
    <w:rsid w:val="006C4BA7"/>
    <w:rsid w:val="006C52E9"/>
    <w:rsid w:val="006D1D6B"/>
    <w:rsid w:val="006D7AC5"/>
    <w:rsid w:val="006E2B77"/>
    <w:rsid w:val="006E500C"/>
    <w:rsid w:val="006F1E14"/>
    <w:rsid w:val="006F4CE9"/>
    <w:rsid w:val="0070245B"/>
    <w:rsid w:val="00707720"/>
    <w:rsid w:val="00715E29"/>
    <w:rsid w:val="007243C9"/>
    <w:rsid w:val="007336B6"/>
    <w:rsid w:val="007348FA"/>
    <w:rsid w:val="00752D74"/>
    <w:rsid w:val="007575CB"/>
    <w:rsid w:val="00760282"/>
    <w:rsid w:val="0076215F"/>
    <w:rsid w:val="00762F85"/>
    <w:rsid w:val="00763A2E"/>
    <w:rsid w:val="00763F45"/>
    <w:rsid w:val="00775F67"/>
    <w:rsid w:val="007811AD"/>
    <w:rsid w:val="00787CDB"/>
    <w:rsid w:val="00793C83"/>
    <w:rsid w:val="00795CAD"/>
    <w:rsid w:val="00796029"/>
    <w:rsid w:val="007A0629"/>
    <w:rsid w:val="007A2721"/>
    <w:rsid w:val="007A2B12"/>
    <w:rsid w:val="007A7D2F"/>
    <w:rsid w:val="007B527C"/>
    <w:rsid w:val="007C4595"/>
    <w:rsid w:val="007C7563"/>
    <w:rsid w:val="007D6F2B"/>
    <w:rsid w:val="007E24EE"/>
    <w:rsid w:val="007E493D"/>
    <w:rsid w:val="007E58C2"/>
    <w:rsid w:val="007F191D"/>
    <w:rsid w:val="00800084"/>
    <w:rsid w:val="0080365A"/>
    <w:rsid w:val="00813ECD"/>
    <w:rsid w:val="0081457D"/>
    <w:rsid w:val="008152A8"/>
    <w:rsid w:val="00820216"/>
    <w:rsid w:val="008220C8"/>
    <w:rsid w:val="00826099"/>
    <w:rsid w:val="008264B4"/>
    <w:rsid w:val="00827BCE"/>
    <w:rsid w:val="00832AFA"/>
    <w:rsid w:val="00833061"/>
    <w:rsid w:val="0083741E"/>
    <w:rsid w:val="0084698D"/>
    <w:rsid w:val="00846AAF"/>
    <w:rsid w:val="00851AF6"/>
    <w:rsid w:val="0085706D"/>
    <w:rsid w:val="0086218A"/>
    <w:rsid w:val="00872464"/>
    <w:rsid w:val="00873DE0"/>
    <w:rsid w:val="00875485"/>
    <w:rsid w:val="0087619D"/>
    <w:rsid w:val="00891221"/>
    <w:rsid w:val="00892531"/>
    <w:rsid w:val="008A6816"/>
    <w:rsid w:val="008B2606"/>
    <w:rsid w:val="008B5F87"/>
    <w:rsid w:val="008C19F8"/>
    <w:rsid w:val="008C26C0"/>
    <w:rsid w:val="008C546E"/>
    <w:rsid w:val="008C75E3"/>
    <w:rsid w:val="008D3D0D"/>
    <w:rsid w:val="008E0EAF"/>
    <w:rsid w:val="008F3D23"/>
    <w:rsid w:val="008F54ED"/>
    <w:rsid w:val="00914F51"/>
    <w:rsid w:val="009153D4"/>
    <w:rsid w:val="00921AE9"/>
    <w:rsid w:val="009324DA"/>
    <w:rsid w:val="009406D6"/>
    <w:rsid w:val="00943B5B"/>
    <w:rsid w:val="00943D39"/>
    <w:rsid w:val="00945C73"/>
    <w:rsid w:val="009467E3"/>
    <w:rsid w:val="0095115B"/>
    <w:rsid w:val="0095139E"/>
    <w:rsid w:val="009557D3"/>
    <w:rsid w:val="0095741D"/>
    <w:rsid w:val="00962558"/>
    <w:rsid w:val="00971780"/>
    <w:rsid w:val="0098175D"/>
    <w:rsid w:val="009850F4"/>
    <w:rsid w:val="009873F1"/>
    <w:rsid w:val="0099381F"/>
    <w:rsid w:val="0099437D"/>
    <w:rsid w:val="0099594A"/>
    <w:rsid w:val="009A1300"/>
    <w:rsid w:val="009A568B"/>
    <w:rsid w:val="009B05E1"/>
    <w:rsid w:val="009B0FE2"/>
    <w:rsid w:val="009B2A1E"/>
    <w:rsid w:val="009B2B94"/>
    <w:rsid w:val="009C08C3"/>
    <w:rsid w:val="009C2ADD"/>
    <w:rsid w:val="009C32FD"/>
    <w:rsid w:val="009C44B7"/>
    <w:rsid w:val="009C53FC"/>
    <w:rsid w:val="009D18B7"/>
    <w:rsid w:val="009D3BCC"/>
    <w:rsid w:val="009F5AB3"/>
    <w:rsid w:val="00A1276E"/>
    <w:rsid w:val="00A205CF"/>
    <w:rsid w:val="00A21E97"/>
    <w:rsid w:val="00A2625B"/>
    <w:rsid w:val="00A4007C"/>
    <w:rsid w:val="00A42910"/>
    <w:rsid w:val="00A55E53"/>
    <w:rsid w:val="00A55FF7"/>
    <w:rsid w:val="00A65A6F"/>
    <w:rsid w:val="00A711F7"/>
    <w:rsid w:val="00A82D98"/>
    <w:rsid w:val="00A9077E"/>
    <w:rsid w:val="00A95079"/>
    <w:rsid w:val="00AA72DD"/>
    <w:rsid w:val="00AB67F6"/>
    <w:rsid w:val="00AC2A14"/>
    <w:rsid w:val="00AC326B"/>
    <w:rsid w:val="00AD24E8"/>
    <w:rsid w:val="00AD2B81"/>
    <w:rsid w:val="00AD5672"/>
    <w:rsid w:val="00AD5CB9"/>
    <w:rsid w:val="00AE217F"/>
    <w:rsid w:val="00AE2336"/>
    <w:rsid w:val="00AF2E4E"/>
    <w:rsid w:val="00AF3109"/>
    <w:rsid w:val="00AF39C8"/>
    <w:rsid w:val="00B10A95"/>
    <w:rsid w:val="00B118AC"/>
    <w:rsid w:val="00B16B79"/>
    <w:rsid w:val="00B21200"/>
    <w:rsid w:val="00B312F2"/>
    <w:rsid w:val="00B3562B"/>
    <w:rsid w:val="00B357FA"/>
    <w:rsid w:val="00B418D0"/>
    <w:rsid w:val="00B510DC"/>
    <w:rsid w:val="00B6076F"/>
    <w:rsid w:val="00B60B44"/>
    <w:rsid w:val="00B625B5"/>
    <w:rsid w:val="00B64B9D"/>
    <w:rsid w:val="00B67745"/>
    <w:rsid w:val="00B80CD6"/>
    <w:rsid w:val="00B93443"/>
    <w:rsid w:val="00BB0383"/>
    <w:rsid w:val="00BB2C9F"/>
    <w:rsid w:val="00BB2CA8"/>
    <w:rsid w:val="00BD3478"/>
    <w:rsid w:val="00BE4053"/>
    <w:rsid w:val="00BF20F8"/>
    <w:rsid w:val="00BF29C7"/>
    <w:rsid w:val="00BF4E0E"/>
    <w:rsid w:val="00C011B7"/>
    <w:rsid w:val="00C01B6A"/>
    <w:rsid w:val="00C027EA"/>
    <w:rsid w:val="00C10CD5"/>
    <w:rsid w:val="00C20690"/>
    <w:rsid w:val="00C20D59"/>
    <w:rsid w:val="00C21820"/>
    <w:rsid w:val="00C2579B"/>
    <w:rsid w:val="00C26266"/>
    <w:rsid w:val="00C26BE7"/>
    <w:rsid w:val="00C331D9"/>
    <w:rsid w:val="00C356C4"/>
    <w:rsid w:val="00C43344"/>
    <w:rsid w:val="00C469BF"/>
    <w:rsid w:val="00C477D7"/>
    <w:rsid w:val="00C51190"/>
    <w:rsid w:val="00C62636"/>
    <w:rsid w:val="00C73FEE"/>
    <w:rsid w:val="00C84ED3"/>
    <w:rsid w:val="00C90DD0"/>
    <w:rsid w:val="00C910A1"/>
    <w:rsid w:val="00C97EEC"/>
    <w:rsid w:val="00CA076F"/>
    <w:rsid w:val="00CA0784"/>
    <w:rsid w:val="00CB11DE"/>
    <w:rsid w:val="00CB5920"/>
    <w:rsid w:val="00CC344F"/>
    <w:rsid w:val="00CD22BB"/>
    <w:rsid w:val="00CD3A10"/>
    <w:rsid w:val="00D04ADD"/>
    <w:rsid w:val="00D218DA"/>
    <w:rsid w:val="00D26319"/>
    <w:rsid w:val="00D315E8"/>
    <w:rsid w:val="00D31F67"/>
    <w:rsid w:val="00D436C5"/>
    <w:rsid w:val="00D44323"/>
    <w:rsid w:val="00D57056"/>
    <w:rsid w:val="00D628B4"/>
    <w:rsid w:val="00D671A6"/>
    <w:rsid w:val="00D77CC9"/>
    <w:rsid w:val="00D94FEC"/>
    <w:rsid w:val="00DA071D"/>
    <w:rsid w:val="00DB7D9F"/>
    <w:rsid w:val="00DC2DC1"/>
    <w:rsid w:val="00DD528E"/>
    <w:rsid w:val="00DD66F0"/>
    <w:rsid w:val="00DD789B"/>
    <w:rsid w:val="00DF46BF"/>
    <w:rsid w:val="00DF52A9"/>
    <w:rsid w:val="00E13CD2"/>
    <w:rsid w:val="00E14130"/>
    <w:rsid w:val="00E144F7"/>
    <w:rsid w:val="00E16822"/>
    <w:rsid w:val="00E21F16"/>
    <w:rsid w:val="00E252A8"/>
    <w:rsid w:val="00E26092"/>
    <w:rsid w:val="00E2780F"/>
    <w:rsid w:val="00E35FA0"/>
    <w:rsid w:val="00E52CCB"/>
    <w:rsid w:val="00E60875"/>
    <w:rsid w:val="00E67802"/>
    <w:rsid w:val="00E7655F"/>
    <w:rsid w:val="00E92403"/>
    <w:rsid w:val="00E9324C"/>
    <w:rsid w:val="00E96829"/>
    <w:rsid w:val="00EA0E55"/>
    <w:rsid w:val="00EA3F29"/>
    <w:rsid w:val="00EA57D1"/>
    <w:rsid w:val="00EB05B6"/>
    <w:rsid w:val="00EB2097"/>
    <w:rsid w:val="00EB211A"/>
    <w:rsid w:val="00EC06BD"/>
    <w:rsid w:val="00EC5E3B"/>
    <w:rsid w:val="00ED4B8D"/>
    <w:rsid w:val="00EE739F"/>
    <w:rsid w:val="00EF0901"/>
    <w:rsid w:val="00EF22C0"/>
    <w:rsid w:val="00F02F96"/>
    <w:rsid w:val="00F043C6"/>
    <w:rsid w:val="00F07B9A"/>
    <w:rsid w:val="00F125C3"/>
    <w:rsid w:val="00F175BF"/>
    <w:rsid w:val="00F179F2"/>
    <w:rsid w:val="00F31C60"/>
    <w:rsid w:val="00F41AB3"/>
    <w:rsid w:val="00F471FE"/>
    <w:rsid w:val="00F50E6F"/>
    <w:rsid w:val="00F60AE8"/>
    <w:rsid w:val="00F726C3"/>
    <w:rsid w:val="00F8257A"/>
    <w:rsid w:val="00F852DC"/>
    <w:rsid w:val="00F97A69"/>
    <w:rsid w:val="00FA142F"/>
    <w:rsid w:val="00FA18EE"/>
    <w:rsid w:val="00FB550B"/>
    <w:rsid w:val="00FB7695"/>
    <w:rsid w:val="00FC53C0"/>
    <w:rsid w:val="00FC754F"/>
    <w:rsid w:val="00FD0AC0"/>
    <w:rsid w:val="00FE3D96"/>
    <w:rsid w:val="00FE514A"/>
    <w:rsid w:val="00FF0EB4"/>
    <w:rsid w:val="00FF5A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height-percent:200;mso-width-relative:margin;mso-height-relative:margin" fillcolor="white">
      <v:fill color="white"/>
      <v:textbox style="mso-fit-shape-to-text:t"/>
    </o:shapedefaults>
    <o:shapelayout v:ext="edit">
      <o:idmap v:ext="edit" data="1"/>
    </o:shapelayout>
  </w:shapeDefaults>
  <w:decimalSymbol w:val="."/>
  <w:listSeparator w:val=","/>
  <w14:docId w14:val="69327A72"/>
  <w15:docId w15:val="{018056CF-7A9B-4316-AA53-5DC827F5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A8"/>
    <w:rPr>
      <w:sz w:val="24"/>
      <w:szCs w:val="24"/>
      <w:lang w:eastAsia="en-US"/>
    </w:rPr>
  </w:style>
  <w:style w:type="paragraph" w:styleId="Heading1">
    <w:name w:val="heading 1"/>
    <w:basedOn w:val="Normal"/>
    <w:next w:val="Normal"/>
    <w:qFormat/>
    <w:rsid w:val="00BB2CA8"/>
    <w:pPr>
      <w:keepNext/>
      <w:jc w:val="center"/>
      <w:outlineLvl w:val="0"/>
    </w:pPr>
    <w:rPr>
      <w:b/>
      <w:bCs/>
      <w:sz w:val="28"/>
      <w:szCs w:val="28"/>
    </w:rPr>
  </w:style>
  <w:style w:type="paragraph" w:styleId="Heading2">
    <w:name w:val="heading 2"/>
    <w:basedOn w:val="Normal"/>
    <w:next w:val="Normal"/>
    <w:qFormat/>
    <w:rsid w:val="00BB2CA8"/>
    <w:pPr>
      <w:keepNext/>
      <w:outlineLvl w:val="1"/>
    </w:pPr>
    <w:rPr>
      <w:b/>
      <w:bCs/>
    </w:rPr>
  </w:style>
  <w:style w:type="paragraph" w:styleId="Heading3">
    <w:name w:val="heading 3"/>
    <w:basedOn w:val="Normal"/>
    <w:next w:val="Normal"/>
    <w:qFormat/>
    <w:rsid w:val="00BB2CA8"/>
    <w:pPr>
      <w:keepNext/>
      <w:jc w:val="right"/>
      <w:outlineLvl w:val="2"/>
    </w:pPr>
    <w:rPr>
      <w:b/>
      <w:bCs/>
    </w:rPr>
  </w:style>
  <w:style w:type="paragraph" w:styleId="Heading4">
    <w:name w:val="heading 4"/>
    <w:basedOn w:val="Normal"/>
    <w:next w:val="Normal"/>
    <w:qFormat/>
    <w:rsid w:val="00BB2CA8"/>
    <w:pPr>
      <w:keepNext/>
      <w:jc w:val="center"/>
      <w:outlineLvl w:val="3"/>
    </w:pPr>
    <w:rPr>
      <w:b/>
      <w:bCs/>
    </w:rPr>
  </w:style>
  <w:style w:type="paragraph" w:styleId="Heading5">
    <w:name w:val="heading 5"/>
    <w:basedOn w:val="Normal"/>
    <w:next w:val="Normal"/>
    <w:qFormat/>
    <w:rsid w:val="00BB2CA8"/>
    <w:pPr>
      <w:keepNext/>
      <w:outlineLvl w:val="4"/>
    </w:pPr>
    <w:rPr>
      <w:rFonts w:ascii="Arial" w:hAnsi="Arial" w:cs="Arial"/>
      <w:b/>
      <w:bCs/>
      <w:sz w:val="22"/>
    </w:rPr>
  </w:style>
  <w:style w:type="paragraph" w:styleId="Heading6">
    <w:name w:val="heading 6"/>
    <w:basedOn w:val="Normal"/>
    <w:next w:val="Normal"/>
    <w:qFormat/>
    <w:rsid w:val="00BB2CA8"/>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2CA8"/>
    <w:pPr>
      <w:jc w:val="center"/>
    </w:pPr>
    <w:rPr>
      <w:b/>
      <w:bCs/>
    </w:rPr>
  </w:style>
  <w:style w:type="paragraph" w:styleId="BodyText">
    <w:name w:val="Body Text"/>
    <w:basedOn w:val="Normal"/>
    <w:link w:val="BodyTextChar"/>
    <w:semiHidden/>
    <w:rsid w:val="00BB2CA8"/>
    <w:pPr>
      <w:jc w:val="both"/>
    </w:pPr>
    <w:rPr>
      <w:sz w:val="22"/>
      <w:szCs w:val="22"/>
    </w:rPr>
  </w:style>
  <w:style w:type="paragraph" w:styleId="BodyText2">
    <w:name w:val="Body Text 2"/>
    <w:basedOn w:val="Normal"/>
    <w:semiHidden/>
    <w:rsid w:val="00BB2CA8"/>
    <w:pPr>
      <w:jc w:val="both"/>
    </w:pPr>
    <w:rPr>
      <w:b/>
      <w:bCs/>
      <w:sz w:val="22"/>
    </w:rPr>
  </w:style>
  <w:style w:type="paragraph" w:styleId="BodyText3">
    <w:name w:val="Body Text 3"/>
    <w:basedOn w:val="Normal"/>
    <w:semiHidden/>
    <w:rsid w:val="00BB2CA8"/>
    <w:rPr>
      <w:rFonts w:ascii="Arial" w:hAnsi="Arial" w:cs="Arial"/>
      <w:b/>
      <w:bCs/>
      <w:sz w:val="20"/>
    </w:rPr>
  </w:style>
  <w:style w:type="paragraph" w:styleId="BalloonText">
    <w:name w:val="Balloon Text"/>
    <w:basedOn w:val="Normal"/>
    <w:link w:val="BalloonTextChar"/>
    <w:uiPriority w:val="99"/>
    <w:semiHidden/>
    <w:unhideWhenUsed/>
    <w:rsid w:val="0064227D"/>
    <w:rPr>
      <w:rFonts w:ascii="Segoe UI" w:hAnsi="Segoe UI" w:cs="Segoe UI"/>
      <w:sz w:val="18"/>
      <w:szCs w:val="18"/>
    </w:rPr>
  </w:style>
  <w:style w:type="character" w:customStyle="1" w:styleId="BalloonTextChar">
    <w:name w:val="Balloon Text Char"/>
    <w:link w:val="BalloonText"/>
    <w:uiPriority w:val="99"/>
    <w:semiHidden/>
    <w:rsid w:val="0064227D"/>
    <w:rPr>
      <w:rFonts w:ascii="Segoe UI" w:hAnsi="Segoe UI" w:cs="Segoe UI"/>
      <w:sz w:val="18"/>
      <w:szCs w:val="18"/>
      <w:lang w:val="en-CA"/>
    </w:rPr>
  </w:style>
  <w:style w:type="character" w:customStyle="1" w:styleId="BodyTextChar">
    <w:name w:val="Body Text Char"/>
    <w:basedOn w:val="DefaultParagraphFont"/>
    <w:link w:val="BodyText"/>
    <w:semiHidden/>
    <w:rsid w:val="00F125C3"/>
    <w:rPr>
      <w:sz w:val="22"/>
      <w:szCs w:val="22"/>
      <w:lang w:eastAsia="en-US"/>
    </w:rPr>
  </w:style>
  <w:style w:type="paragraph" w:styleId="NormalWeb">
    <w:name w:val="Normal (Web)"/>
    <w:basedOn w:val="Normal"/>
    <w:uiPriority w:val="99"/>
    <w:semiHidden/>
    <w:unhideWhenUsed/>
    <w:rsid w:val="00DB7D9F"/>
    <w:pPr>
      <w:spacing w:before="100" w:beforeAutospacing="1" w:after="100" w:afterAutospacing="1"/>
    </w:pPr>
    <w:rPr>
      <w:lang w:eastAsia="en-CA"/>
    </w:rPr>
  </w:style>
  <w:style w:type="character" w:styleId="Hyperlink">
    <w:name w:val="Hyperlink"/>
    <w:basedOn w:val="DefaultParagraphFont"/>
    <w:uiPriority w:val="99"/>
    <w:unhideWhenUsed/>
    <w:rsid w:val="00DB7D9F"/>
    <w:rPr>
      <w:color w:val="0000FF"/>
      <w:u w:val="single"/>
    </w:rPr>
  </w:style>
  <w:style w:type="paragraph" w:styleId="NoSpacing">
    <w:name w:val="No Spacing"/>
    <w:basedOn w:val="Normal"/>
    <w:uiPriority w:val="1"/>
    <w:qFormat/>
    <w:rsid w:val="00813ECD"/>
    <w:rPr>
      <w:rFonts w:ascii="Arial" w:eastAsiaTheme="minorHAnsi" w:hAnsi="Arial" w:cs="Arial"/>
    </w:rPr>
  </w:style>
  <w:style w:type="paragraph" w:customStyle="1" w:styleId="Default">
    <w:name w:val="Default"/>
    <w:rsid w:val="006815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179F2"/>
    <w:pPr>
      <w:ind w:left="720"/>
      <w:contextualSpacing/>
    </w:pPr>
  </w:style>
  <w:style w:type="paragraph" w:styleId="PlainText">
    <w:name w:val="Plain Text"/>
    <w:basedOn w:val="Normal"/>
    <w:link w:val="PlainTextChar"/>
    <w:uiPriority w:val="99"/>
    <w:unhideWhenUsed/>
    <w:rsid w:val="005A3B97"/>
    <w:rPr>
      <w:rFonts w:ascii="Calibri" w:eastAsiaTheme="minorHAnsi" w:hAnsi="Calibri" w:cs="Calibri"/>
      <w:sz w:val="22"/>
      <w:szCs w:val="22"/>
      <w:lang w:eastAsia="en-CA"/>
    </w:rPr>
  </w:style>
  <w:style w:type="character" w:customStyle="1" w:styleId="PlainTextChar">
    <w:name w:val="Plain Text Char"/>
    <w:basedOn w:val="DefaultParagraphFont"/>
    <w:link w:val="PlainText"/>
    <w:uiPriority w:val="99"/>
    <w:rsid w:val="005A3B97"/>
    <w:rPr>
      <w:rFonts w:ascii="Calibri" w:eastAsiaTheme="minorHAnsi" w:hAnsi="Calibri" w:cs="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839">
      <w:bodyDiv w:val="1"/>
      <w:marLeft w:val="0"/>
      <w:marRight w:val="0"/>
      <w:marTop w:val="0"/>
      <w:marBottom w:val="0"/>
      <w:divBdr>
        <w:top w:val="none" w:sz="0" w:space="0" w:color="auto"/>
        <w:left w:val="none" w:sz="0" w:space="0" w:color="auto"/>
        <w:bottom w:val="none" w:sz="0" w:space="0" w:color="auto"/>
        <w:right w:val="none" w:sz="0" w:space="0" w:color="auto"/>
      </w:divBdr>
    </w:div>
    <w:div w:id="105926806">
      <w:bodyDiv w:val="1"/>
      <w:marLeft w:val="0"/>
      <w:marRight w:val="0"/>
      <w:marTop w:val="0"/>
      <w:marBottom w:val="0"/>
      <w:divBdr>
        <w:top w:val="none" w:sz="0" w:space="0" w:color="auto"/>
        <w:left w:val="none" w:sz="0" w:space="0" w:color="auto"/>
        <w:bottom w:val="none" w:sz="0" w:space="0" w:color="auto"/>
        <w:right w:val="none" w:sz="0" w:space="0" w:color="auto"/>
      </w:divBdr>
    </w:div>
    <w:div w:id="159273616">
      <w:bodyDiv w:val="1"/>
      <w:marLeft w:val="0"/>
      <w:marRight w:val="0"/>
      <w:marTop w:val="0"/>
      <w:marBottom w:val="0"/>
      <w:divBdr>
        <w:top w:val="none" w:sz="0" w:space="0" w:color="auto"/>
        <w:left w:val="none" w:sz="0" w:space="0" w:color="auto"/>
        <w:bottom w:val="none" w:sz="0" w:space="0" w:color="auto"/>
        <w:right w:val="none" w:sz="0" w:space="0" w:color="auto"/>
      </w:divBdr>
    </w:div>
    <w:div w:id="867258010">
      <w:bodyDiv w:val="1"/>
      <w:marLeft w:val="0"/>
      <w:marRight w:val="0"/>
      <w:marTop w:val="0"/>
      <w:marBottom w:val="0"/>
      <w:divBdr>
        <w:top w:val="none" w:sz="0" w:space="0" w:color="auto"/>
        <w:left w:val="none" w:sz="0" w:space="0" w:color="auto"/>
        <w:bottom w:val="none" w:sz="0" w:space="0" w:color="auto"/>
        <w:right w:val="none" w:sz="0" w:space="0" w:color="auto"/>
      </w:divBdr>
    </w:div>
    <w:div w:id="1103916955">
      <w:bodyDiv w:val="1"/>
      <w:marLeft w:val="0"/>
      <w:marRight w:val="0"/>
      <w:marTop w:val="0"/>
      <w:marBottom w:val="0"/>
      <w:divBdr>
        <w:top w:val="none" w:sz="0" w:space="0" w:color="auto"/>
        <w:left w:val="none" w:sz="0" w:space="0" w:color="auto"/>
        <w:bottom w:val="none" w:sz="0" w:space="0" w:color="auto"/>
        <w:right w:val="none" w:sz="0" w:space="0" w:color="auto"/>
      </w:divBdr>
    </w:div>
    <w:div w:id="1244223453">
      <w:bodyDiv w:val="1"/>
      <w:marLeft w:val="0"/>
      <w:marRight w:val="0"/>
      <w:marTop w:val="0"/>
      <w:marBottom w:val="0"/>
      <w:divBdr>
        <w:top w:val="none" w:sz="0" w:space="0" w:color="auto"/>
        <w:left w:val="none" w:sz="0" w:space="0" w:color="auto"/>
        <w:bottom w:val="none" w:sz="0" w:space="0" w:color="auto"/>
        <w:right w:val="none" w:sz="0" w:space="0" w:color="auto"/>
      </w:divBdr>
    </w:div>
    <w:div w:id="1378503707">
      <w:bodyDiv w:val="1"/>
      <w:marLeft w:val="0"/>
      <w:marRight w:val="0"/>
      <w:marTop w:val="0"/>
      <w:marBottom w:val="0"/>
      <w:divBdr>
        <w:top w:val="none" w:sz="0" w:space="0" w:color="auto"/>
        <w:left w:val="none" w:sz="0" w:space="0" w:color="auto"/>
        <w:bottom w:val="none" w:sz="0" w:space="0" w:color="auto"/>
        <w:right w:val="none" w:sz="0" w:space="0" w:color="auto"/>
      </w:divBdr>
    </w:div>
    <w:div w:id="1653833250">
      <w:bodyDiv w:val="1"/>
      <w:marLeft w:val="0"/>
      <w:marRight w:val="0"/>
      <w:marTop w:val="0"/>
      <w:marBottom w:val="0"/>
      <w:divBdr>
        <w:top w:val="none" w:sz="0" w:space="0" w:color="auto"/>
        <w:left w:val="none" w:sz="0" w:space="0" w:color="auto"/>
        <w:bottom w:val="none" w:sz="0" w:space="0" w:color="auto"/>
        <w:right w:val="none" w:sz="0" w:space="0" w:color="auto"/>
      </w:divBdr>
    </w:div>
    <w:div w:id="1668898080">
      <w:bodyDiv w:val="1"/>
      <w:marLeft w:val="0"/>
      <w:marRight w:val="0"/>
      <w:marTop w:val="0"/>
      <w:marBottom w:val="0"/>
      <w:divBdr>
        <w:top w:val="none" w:sz="0" w:space="0" w:color="auto"/>
        <w:left w:val="none" w:sz="0" w:space="0" w:color="auto"/>
        <w:bottom w:val="none" w:sz="0" w:space="0" w:color="auto"/>
        <w:right w:val="none" w:sz="0" w:space="0" w:color="auto"/>
      </w:divBdr>
    </w:div>
    <w:div w:id="19810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bourg.ca/eSCRI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02web.zoom.us/j/82695948630?pwd=Q0tjNHpiVXZxeERodm5peFNmdVg3UT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clerk@cobourg.ca" TargetMode="External"/><Relationship Id="rId5" Type="http://schemas.openxmlformats.org/officeDocument/2006/relationships/customXml" Target="../customXml/item5.xml"/><Relationship Id="rId15" Type="http://schemas.openxmlformats.org/officeDocument/2006/relationships/hyperlink" Target="mailto:amiller@cobourg.ca"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ranklin@cobour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ff Committee and Meeting" ma:contentTypeID="0x0101000FB7C4BA097A064F8F86E4CFB020845A02008599D5C65FCF6343989A81149A05E0BB00AB56AC0247886949A2ED3002666D8E66" ma:contentTypeVersion="6" ma:contentTypeDescription="Create a new document." ma:contentTypeScope="" ma:versionID="e75acab43df61b7cde142e1ba62db34e">
  <xsd:schema xmlns:xsd="http://www.w3.org/2001/XMLSchema" xmlns:xs="http://www.w3.org/2001/XMLSchema" xmlns:p="http://schemas.microsoft.com/office/2006/metadata/properties" xmlns:ns2="0e365a02-85c3-4c9f-9da2-da96543f54ef" xmlns:ns3="df97126e-4995-4f87-994e-dcf822786fd7" targetNamespace="http://schemas.microsoft.com/office/2006/metadata/properties" ma:root="true" ma:fieldsID="8f75042d396e88e2e460c58a03119536" ns2:_="" ns3:_="">
    <xsd:import namespace="0e365a02-85c3-4c9f-9da2-da96543f54ef"/>
    <xsd:import namespace="df97126e-4995-4f87-994e-dcf822786fd7"/>
    <xsd:element name="properties">
      <xsd:complexType>
        <xsd:sequence>
          <xsd:element name="documentManagement">
            <xsd:complexType>
              <xsd:all>
                <xsd:element ref="ns2:Label" minOccurs="0"/>
                <xsd:element ref="ns2:Topic"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65a02-85c3-4c9f-9da2-da96543f54ef" elementFormDefault="qualified">
    <xsd:import namespace="http://schemas.microsoft.com/office/2006/documentManagement/types"/>
    <xsd:import namespace="http://schemas.microsoft.com/office/infopath/2007/PartnerControls"/>
    <xsd:element name="Label" ma:index="8" nillable="true" ma:displayName="Label" ma:internalName="Label">
      <xsd:simpleType>
        <xsd:restriction base="dms:Text"/>
      </xsd:simpleType>
    </xsd:element>
    <xsd:element name="Topic" ma:index="9" nillable="true" ma:displayName="Topic" ma:indexed="true" ma:internalName="Topi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7126e-4995-4f87-994e-dcf822786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0e365a02-85c3-4c9f-9da2-da96543f54ef">2022</Topic>
    <Label xmlns="0e365a02-85c3-4c9f-9da2-da96543f54ef">2022</Lab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4c1d83f-ddb3-44fe-9edb-b44044e62d15" ContentTypeId="0x0101000FB7C4BA097A064F8F86E4CFB020845A02" PreviousValue="false"/>
</file>

<file path=customXml/itemProps1.xml><?xml version="1.0" encoding="utf-8"?>
<ds:datastoreItem xmlns:ds="http://schemas.openxmlformats.org/officeDocument/2006/customXml" ds:itemID="{CAC986B1-F1A5-4ED0-B0AE-DA985EBB94B7}">
  <ds:schemaRefs>
    <ds:schemaRef ds:uri="http://schemas.openxmlformats.org/officeDocument/2006/bibliography"/>
  </ds:schemaRefs>
</ds:datastoreItem>
</file>

<file path=customXml/itemProps2.xml><?xml version="1.0" encoding="utf-8"?>
<ds:datastoreItem xmlns:ds="http://schemas.openxmlformats.org/officeDocument/2006/customXml" ds:itemID="{7F9CB7D4-4773-4531-A3B9-125D853E7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65a02-85c3-4c9f-9da2-da96543f54ef"/>
    <ds:schemaRef ds:uri="df97126e-4995-4f87-994e-dcf822786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CBDEB-1F46-4FD7-8C71-D72AAB1EC996}">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df97126e-4995-4f87-994e-dcf822786fd7"/>
    <ds:schemaRef ds:uri="0e365a02-85c3-4c9f-9da2-da96543f54ef"/>
    <ds:schemaRef ds:uri="http://purl.org/dc/dcmitype/"/>
  </ds:schemaRefs>
</ds:datastoreItem>
</file>

<file path=customXml/itemProps4.xml><?xml version="1.0" encoding="utf-8"?>
<ds:datastoreItem xmlns:ds="http://schemas.openxmlformats.org/officeDocument/2006/customXml" ds:itemID="{0A5FE558-1688-4AD0-AA11-42198BE52C90}">
  <ds:schemaRefs>
    <ds:schemaRef ds:uri="http://schemas.microsoft.com/sharepoint/v3/contenttype/forms"/>
  </ds:schemaRefs>
</ds:datastoreItem>
</file>

<file path=customXml/itemProps5.xml><?xml version="1.0" encoding="utf-8"?>
<ds:datastoreItem xmlns:ds="http://schemas.openxmlformats.org/officeDocument/2006/customXml" ds:itemID="{2882BDEC-DC24-4682-8962-6449D87513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Cobourg</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Rokos</dc:creator>
  <cp:keywords/>
  <dc:description/>
  <cp:lastModifiedBy>Adriane Miller</cp:lastModifiedBy>
  <cp:revision>2</cp:revision>
  <cp:lastPrinted>2022-01-20T14:01:00Z</cp:lastPrinted>
  <dcterms:created xsi:type="dcterms:W3CDTF">2022-01-20T15:59:00Z</dcterms:created>
  <dcterms:modified xsi:type="dcterms:W3CDTF">2022-01-20T15:59:00Z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0x0101000FB7C4BA097A064F8F86E4CFB020845A02008599D5C65FCF6343989A81149A05E0BB00AB56AC0247886949A2ED3002666D8E66</vt:lpwstr>
  </property>
  <property fmtid="{D5CDD505-2E9C-101B-9397-08002B2CF9AE}" pid="3" name="Order">
    <vt:r8>100</vt:r8>
  </property>
  <property fmtid="{D5CDD505-2E9C-101B-9397-08002B2CF9AE}" pid="4" name="Year">
    <vt:lpwstr>2021</vt:lpwstr>
  </property>
  <property fmtid="{D5CDD505-2E9C-101B-9397-08002B2CF9AE}" pid="5" name="_ExtendedDescription">
    <vt:lpwstr/>
  </property>
  <property fmtid="{D5CDD505-2E9C-101B-9397-08002B2CF9AE}" pid="6" name="DocumentSetDescription">
    <vt:lpwstr/>
  </property>
</Properties>
</file>